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CD" w:rsidRPr="003C457E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Карелия</w:t>
      </w:r>
    </w:p>
    <w:p w:rsidR="00B440CD" w:rsidRPr="003C457E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ГАПОУ РК «Петрозаводский педагогический колледж»</w:t>
      </w:r>
    </w:p>
    <w:p w:rsidR="00B440CD" w:rsidRPr="003C457E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27" w:rsidRDefault="000F5A27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27" w:rsidRDefault="000F5A27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27" w:rsidRDefault="000F5A27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27" w:rsidRPr="003C457E" w:rsidRDefault="000F5A27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0F5A27" w:rsidRDefault="00BA1281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ДИСЦИПЛИНЫ</w:t>
      </w:r>
    </w:p>
    <w:p w:rsidR="00B440CD" w:rsidRPr="000F5A27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0F5A27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</w:t>
      </w:r>
    </w:p>
    <w:p w:rsidR="00B440CD" w:rsidRPr="000F5A27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</w:p>
    <w:p w:rsidR="00B440CD" w:rsidRPr="000F5A27" w:rsidRDefault="00B440CD" w:rsidP="000F5A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0F5A27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ПРОГРАММЕ ДИСЦИПЛИНЫ АДАПТАЦИОННОГО ЦИКЛА</w:t>
      </w:r>
    </w:p>
    <w:p w:rsidR="00B440CD" w:rsidRPr="000F5A27" w:rsidRDefault="00B440CD" w:rsidP="00B440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A27">
        <w:rPr>
          <w:rFonts w:ascii="Times New Roman" w:hAnsi="Times New Roman" w:cs="Times New Roman"/>
          <w:b/>
          <w:sz w:val="28"/>
          <w:szCs w:val="28"/>
          <w:u w:val="single"/>
        </w:rPr>
        <w:t>«ПСИХОЛОГИЯ ЛИЧНОСТИ И ПРОФЕССИОНАЛЬНОЕ САМООПРЕДЕЛЕНИЕ»</w:t>
      </w:r>
    </w:p>
    <w:p w:rsidR="00B440CD" w:rsidRPr="000F5A27" w:rsidRDefault="00B440CD" w:rsidP="00B44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27">
        <w:rPr>
          <w:rFonts w:ascii="Times New Roman" w:hAnsi="Times New Roman" w:cs="Times New Roman"/>
          <w:b/>
          <w:sz w:val="28"/>
          <w:szCs w:val="28"/>
        </w:rPr>
        <w:t xml:space="preserve">по профессии 072500.01 </w:t>
      </w:r>
    </w:p>
    <w:p w:rsidR="00B440CD" w:rsidRPr="003C457E" w:rsidRDefault="00B440CD" w:rsidP="00B44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A27">
        <w:rPr>
          <w:rFonts w:ascii="Times New Roman" w:hAnsi="Times New Roman" w:cs="Times New Roman"/>
          <w:b/>
          <w:sz w:val="28"/>
          <w:szCs w:val="28"/>
        </w:rPr>
        <w:t>Исполнитель художественно-оформительских работ</w:t>
      </w:r>
    </w:p>
    <w:p w:rsidR="00B440CD" w:rsidRPr="003C457E" w:rsidRDefault="00B440CD" w:rsidP="00B440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0F5A2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Петрозаводск 2019 г.</w:t>
      </w:r>
    </w:p>
    <w:p w:rsidR="00B440CD" w:rsidRPr="003C457E" w:rsidRDefault="00B440CD" w:rsidP="002B60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Комплект контрольно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-оценочных средств по программе дисциплины адаптационного цикла</w:t>
      </w: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личности и профессиональное самоопределение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на основе программы подготовки специалистов среднего звена (ППССЗ) по специальности СПО </w:t>
      </w:r>
      <w:r w:rsidRPr="003C45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072500.01 Исполнитель художественно-оформительских работ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3C457E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– разработчик: ГАПОУ РК  «Петрозаводский педагогический колледж»</w:t>
      </w:r>
    </w:p>
    <w:p w:rsidR="00B440CD" w:rsidRPr="003C457E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Разработчик: Шалаева Наталья Владимировна</w:t>
      </w:r>
      <w:r w:rsidRPr="003C4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педагог-психолог ГАПОУ РК  «Петрозаводский педагогический колледж»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440CD" w:rsidRPr="003C457E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B440CD" w:rsidRPr="003C457E" w:rsidTr="00BA1281">
        <w:tc>
          <w:tcPr>
            <w:tcW w:w="675" w:type="dxa"/>
          </w:tcPr>
          <w:p w:rsidR="00B440CD" w:rsidRPr="003C457E" w:rsidRDefault="00B440CD" w:rsidP="00BA12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</w:tcPr>
          <w:p w:rsidR="00B440CD" w:rsidRPr="003C457E" w:rsidRDefault="00B440CD" w:rsidP="00BA128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B440CD" w:rsidRPr="003C457E" w:rsidRDefault="00B440CD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5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B440CD" w:rsidRPr="003C457E" w:rsidTr="00BA1281">
        <w:tc>
          <w:tcPr>
            <w:tcW w:w="675" w:type="dxa"/>
          </w:tcPr>
          <w:p w:rsidR="00B440CD" w:rsidRPr="003C457E" w:rsidRDefault="00BA1281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3" w:type="dxa"/>
          </w:tcPr>
          <w:p w:rsidR="008D612D" w:rsidRPr="003C457E" w:rsidRDefault="00B440CD" w:rsidP="00BA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  <w:r w:rsidR="008D612D" w:rsidRPr="008D61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3" w:type="dxa"/>
          </w:tcPr>
          <w:p w:rsidR="00B440CD" w:rsidRPr="003C457E" w:rsidRDefault="0092467C" w:rsidP="00924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EF24D9" w:rsidRPr="003C457E" w:rsidTr="00BA1281">
        <w:tc>
          <w:tcPr>
            <w:tcW w:w="675" w:type="dxa"/>
          </w:tcPr>
          <w:p w:rsidR="00EF24D9" w:rsidRPr="003C457E" w:rsidRDefault="00BA1281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3" w:type="dxa"/>
          </w:tcPr>
          <w:p w:rsidR="00EF24D9" w:rsidRPr="003C457E" w:rsidRDefault="00EF24D9" w:rsidP="00BA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освоения адаптационной дисциплины, подлежащие проверке</w:t>
            </w:r>
          </w:p>
        </w:tc>
        <w:tc>
          <w:tcPr>
            <w:tcW w:w="2233" w:type="dxa"/>
          </w:tcPr>
          <w:p w:rsidR="00EF24D9" w:rsidRPr="003C457E" w:rsidRDefault="0092467C" w:rsidP="00924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61928" w:rsidRPr="003C457E" w:rsidTr="00BA1281">
        <w:tc>
          <w:tcPr>
            <w:tcW w:w="675" w:type="dxa"/>
          </w:tcPr>
          <w:p w:rsidR="00861928" w:rsidRPr="003C457E" w:rsidRDefault="00BA1281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3" w:type="dxa"/>
          </w:tcPr>
          <w:p w:rsidR="00861928" w:rsidRPr="003C457E" w:rsidRDefault="00B440CD" w:rsidP="00BA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 при освоении адаптационной дисциплины</w:t>
            </w:r>
            <w:r w:rsidR="00BA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A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текущего контроля</w:t>
            </w:r>
          </w:p>
        </w:tc>
        <w:tc>
          <w:tcPr>
            <w:tcW w:w="2233" w:type="dxa"/>
          </w:tcPr>
          <w:p w:rsidR="00861928" w:rsidRPr="003C457E" w:rsidRDefault="0092467C" w:rsidP="009246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440CD" w:rsidRPr="003C457E" w:rsidTr="00BA1281">
        <w:tc>
          <w:tcPr>
            <w:tcW w:w="675" w:type="dxa"/>
          </w:tcPr>
          <w:p w:rsidR="00B440CD" w:rsidRPr="003C457E" w:rsidRDefault="00BA1281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663" w:type="dxa"/>
          </w:tcPr>
          <w:p w:rsidR="00B440CD" w:rsidRPr="003C457E" w:rsidRDefault="00BA1281" w:rsidP="00BA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Контрольно-оценочные средства текущего контроля.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заданий для текущего контроля</w:t>
            </w:r>
          </w:p>
        </w:tc>
        <w:tc>
          <w:tcPr>
            <w:tcW w:w="2233" w:type="dxa"/>
          </w:tcPr>
          <w:p w:rsidR="00B440CD" w:rsidRPr="003C457E" w:rsidRDefault="000C486D" w:rsidP="000C48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B440CD" w:rsidRPr="003C457E" w:rsidTr="00BA1281">
        <w:tc>
          <w:tcPr>
            <w:tcW w:w="675" w:type="dxa"/>
          </w:tcPr>
          <w:p w:rsidR="00B440CD" w:rsidRPr="003C457E" w:rsidRDefault="00BA1281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63" w:type="dxa"/>
          </w:tcPr>
          <w:p w:rsidR="00B440CD" w:rsidRPr="003C457E" w:rsidRDefault="00BA1281" w:rsidP="00BA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Промежуточный </w:t>
            </w:r>
            <w:r w:rsidRPr="00BA1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при освоении адаптационной дисциплины. </w:t>
            </w:r>
            <w:r w:rsidRPr="00BA12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промежуточного контроля</w:t>
            </w:r>
          </w:p>
        </w:tc>
        <w:tc>
          <w:tcPr>
            <w:tcW w:w="2233" w:type="dxa"/>
          </w:tcPr>
          <w:p w:rsidR="00B440CD" w:rsidRPr="003C457E" w:rsidRDefault="000C486D" w:rsidP="000C486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EF24D9" w:rsidRPr="003C457E" w:rsidTr="00BA1281">
        <w:tc>
          <w:tcPr>
            <w:tcW w:w="675" w:type="dxa"/>
          </w:tcPr>
          <w:p w:rsidR="00EF24D9" w:rsidRPr="003C457E" w:rsidRDefault="007C2041" w:rsidP="008619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663" w:type="dxa"/>
          </w:tcPr>
          <w:p w:rsidR="00EF24D9" w:rsidRPr="007C2041" w:rsidRDefault="00B440CD" w:rsidP="00BA128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2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Контрольно-оценочные средства промежуточного контроля</w:t>
            </w:r>
            <w:r w:rsidR="007C2041" w:rsidRPr="007C204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Комплект заданий для промежуточного контроля</w:t>
            </w:r>
          </w:p>
        </w:tc>
        <w:tc>
          <w:tcPr>
            <w:tcW w:w="2233" w:type="dxa"/>
          </w:tcPr>
          <w:p w:rsidR="00EF24D9" w:rsidRPr="003C457E" w:rsidRDefault="00165603" w:rsidP="001656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</w:tr>
      <w:tr w:rsidR="00017E1E" w:rsidRPr="003C457E" w:rsidTr="00BA1281">
        <w:tc>
          <w:tcPr>
            <w:tcW w:w="675" w:type="dxa"/>
          </w:tcPr>
          <w:p w:rsidR="00017E1E" w:rsidRDefault="00017E1E" w:rsidP="00017E1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63" w:type="dxa"/>
          </w:tcPr>
          <w:p w:rsidR="00017E1E" w:rsidRPr="00017E1E" w:rsidRDefault="00017E1E" w:rsidP="00017E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рекомендуемых учебных изданий, Интернет-ресурсов,</w:t>
            </w:r>
          </w:p>
          <w:p w:rsidR="00017E1E" w:rsidRPr="007C2041" w:rsidRDefault="00017E1E" w:rsidP="00017E1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дополнительной литературы</w:t>
            </w:r>
          </w:p>
        </w:tc>
        <w:tc>
          <w:tcPr>
            <w:tcW w:w="2233" w:type="dxa"/>
          </w:tcPr>
          <w:p w:rsidR="00017E1E" w:rsidRDefault="00017E1E" w:rsidP="001656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7E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</w:tr>
      <w:tr w:rsidR="00B440CD" w:rsidRPr="003C457E" w:rsidTr="00BA1281">
        <w:tc>
          <w:tcPr>
            <w:tcW w:w="675" w:type="dxa"/>
          </w:tcPr>
          <w:p w:rsidR="00B440CD" w:rsidRPr="003C457E" w:rsidRDefault="00017E1E" w:rsidP="00BA12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63" w:type="dxa"/>
          </w:tcPr>
          <w:p w:rsidR="00B440CD" w:rsidRPr="003C457E" w:rsidRDefault="007C2041" w:rsidP="00BA12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слушателей и преподавателей</w:t>
            </w:r>
          </w:p>
        </w:tc>
        <w:tc>
          <w:tcPr>
            <w:tcW w:w="2233" w:type="dxa"/>
          </w:tcPr>
          <w:p w:rsidR="00B440CD" w:rsidRPr="003C457E" w:rsidRDefault="002B6042" w:rsidP="001656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</w:tbl>
    <w:p w:rsidR="00B440CD" w:rsidRPr="003C457E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27" w:rsidRDefault="000F5A27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7F7" w:rsidRDefault="007747F7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669" w:rsidRPr="00635E8D" w:rsidRDefault="00BA1281" w:rsidP="002B6042">
      <w:pPr>
        <w:pStyle w:val="a4"/>
        <w:numPr>
          <w:ilvl w:val="0"/>
          <w:numId w:val="50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BA1281" w:rsidRDefault="00BA1281" w:rsidP="00635E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0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освоения дисциплины является овладение обучающимися знаниями и умениями в области профессионального самоопределения, развития психических процессов и управления собственными психическими состояниями, психической регуляции поведения человека, современного состояния рынка труда, поиска необходимой информации для эффективной организации учебной и будущей специальности, а также овладение общими (</w:t>
      </w:r>
      <w:proofErr w:type="gramStart"/>
      <w:r w:rsidRPr="00A040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gramEnd"/>
      <w:r w:rsidRPr="00A04059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компетенциями и профес</w:t>
      </w:r>
      <w:r w:rsidR="00B01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сиональными компетенциями (ПК):</w:t>
      </w:r>
    </w:p>
    <w:p w:rsidR="000F5A27" w:rsidRPr="00566B64" w:rsidRDefault="00B01669" w:rsidP="00635E8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6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формируемых компетенций</w:t>
      </w:r>
    </w:p>
    <w:p w:rsidR="000F5A27" w:rsidRDefault="000F5A27" w:rsidP="00635E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Pr="000F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обладать общими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профессиональными</w:t>
      </w:r>
      <w:r w:rsidRPr="000F5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компетенциями, включающими в себя способность:</w:t>
      </w:r>
    </w:p>
    <w:p w:rsidR="00635E8D" w:rsidRPr="000F5A27" w:rsidRDefault="00635E8D" w:rsidP="00635E8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627"/>
        <w:gridCol w:w="7438"/>
      </w:tblGrid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38" w:type="dxa"/>
          </w:tcPr>
          <w:p w:rsidR="00A679E1" w:rsidRDefault="00974F93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438" w:type="dxa"/>
          </w:tcPr>
          <w:p w:rsidR="00A679E1" w:rsidRPr="00974F93" w:rsidRDefault="00A679E1" w:rsidP="00974F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438" w:type="dxa"/>
          </w:tcPr>
          <w:p w:rsidR="00A679E1" w:rsidRPr="00974F93" w:rsidRDefault="00974F93" w:rsidP="00974F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438" w:type="dxa"/>
          </w:tcPr>
          <w:p w:rsidR="00A679E1" w:rsidRPr="00974F93" w:rsidRDefault="00974F93" w:rsidP="00974F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Оценивать риски и принимать решения в нестандартных ситуациях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438" w:type="dxa"/>
          </w:tcPr>
          <w:p w:rsidR="00A679E1" w:rsidRPr="00974F93" w:rsidRDefault="00974F93" w:rsidP="00974F93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438" w:type="dxa"/>
          </w:tcPr>
          <w:p w:rsidR="00A679E1" w:rsidRDefault="00974F93" w:rsidP="00A679E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438" w:type="dxa"/>
          </w:tcPr>
          <w:p w:rsidR="00A679E1" w:rsidRDefault="00974F93" w:rsidP="00A679E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4C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438" w:type="dxa"/>
          </w:tcPr>
          <w:p w:rsidR="00A679E1" w:rsidRDefault="00974F93" w:rsidP="00A679E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2A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 на себя ответственность за работу членов команды, за результат выполнения заданий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7438" w:type="dxa"/>
          </w:tcPr>
          <w:p w:rsidR="00A679E1" w:rsidRDefault="00974F93" w:rsidP="00A679E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3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</w:tr>
      <w:tr w:rsidR="00A679E1" w:rsidTr="00635E8D">
        <w:tc>
          <w:tcPr>
            <w:tcW w:w="2627" w:type="dxa"/>
          </w:tcPr>
          <w:p w:rsidR="00A679E1" w:rsidRDefault="00A679E1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9</w:t>
            </w:r>
          </w:p>
        </w:tc>
        <w:tc>
          <w:tcPr>
            <w:tcW w:w="7438" w:type="dxa"/>
          </w:tcPr>
          <w:p w:rsidR="00A679E1" w:rsidRDefault="00974F93" w:rsidP="00A679E1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4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974F93" w:rsidTr="00635E8D">
        <w:tc>
          <w:tcPr>
            <w:tcW w:w="2627" w:type="dxa"/>
          </w:tcPr>
          <w:p w:rsidR="00974F93" w:rsidRDefault="00974F93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438" w:type="dxa"/>
          </w:tcPr>
          <w:p w:rsidR="00974F93" w:rsidRPr="00F84DF2" w:rsidRDefault="00974F93" w:rsidP="00974F93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974F93" w:rsidTr="00635E8D">
        <w:tc>
          <w:tcPr>
            <w:tcW w:w="2627" w:type="dxa"/>
          </w:tcPr>
          <w:p w:rsidR="00974F93" w:rsidRPr="00566B64" w:rsidRDefault="00566B64" w:rsidP="00635E8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Оформлять документацию, обеспечивающую образовательный процесс.</w:t>
            </w:r>
          </w:p>
        </w:tc>
        <w:tc>
          <w:tcPr>
            <w:tcW w:w="7438" w:type="dxa"/>
          </w:tcPr>
          <w:p w:rsidR="00974F93" w:rsidRPr="00F84DF2" w:rsidRDefault="00635E8D" w:rsidP="00635E8D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</w:t>
            </w:r>
            <w:r w:rsidR="00566B64" w:rsidRPr="0056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дисциплины имеют профессиональную направленность и связаны с областью деятельности. Дисциплина направлена на формирование способности и готовности </w:t>
            </w:r>
            <w:proofErr w:type="gramStart"/>
            <w:r w:rsidR="00566B64" w:rsidRPr="0056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</w:t>
            </w:r>
            <w:proofErr w:type="gramEnd"/>
            <w:r w:rsidR="00566B64" w:rsidRPr="0056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 знания, умения и навыки в практической деятельности.</w:t>
            </w:r>
          </w:p>
        </w:tc>
      </w:tr>
    </w:tbl>
    <w:p w:rsidR="00186C61" w:rsidRPr="003C457E" w:rsidRDefault="00186C61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6B3A2F" w:rsidRDefault="00B440CD" w:rsidP="00B440CD">
      <w:pPr>
        <w:shd w:val="clear" w:color="auto" w:fill="FFFFFF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lastRenderedPageBreak/>
        <w:t>2</w:t>
      </w:r>
      <w:r w:rsidRPr="006B3A2F">
        <w:rPr>
          <w:rFonts w:ascii="Times New Roman" w:eastAsia="Times New Roman" w:hAnsi="Times New Roman" w:cs="Times New Roman"/>
          <w:b/>
          <w:bCs/>
          <w:spacing w:val="-2"/>
          <w:sz w:val="28"/>
          <w:lang w:eastAsia="ru-RU"/>
        </w:rPr>
        <w:t xml:space="preserve">. </w:t>
      </w:r>
      <w:r w:rsidR="00BF0964" w:rsidRPr="00BF096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>Результаты освоения адаптационной дисциплины, подлежащие проверке</w:t>
      </w:r>
    </w:p>
    <w:p w:rsidR="000257B0" w:rsidRDefault="000257B0" w:rsidP="00BF09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Проверяемые </w:t>
            </w:r>
            <w:proofErr w:type="gramStart"/>
            <w:r w:rsidRPr="00186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ПК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Основные показатели результатов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освоения адаптационной дисциплины</w:t>
            </w:r>
          </w:p>
        </w:tc>
        <w:tc>
          <w:tcPr>
            <w:tcW w:w="3191" w:type="dxa"/>
          </w:tcPr>
          <w:p w:rsidR="000257B0" w:rsidRPr="00186C61" w:rsidRDefault="000257B0" w:rsidP="0016560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 интереса к будущей профессии</w:t>
            </w:r>
          </w:p>
        </w:tc>
        <w:tc>
          <w:tcPr>
            <w:tcW w:w="3191" w:type="dxa"/>
          </w:tcPr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иторной самостоятельной работы </w:t>
            </w:r>
          </w:p>
        </w:tc>
      </w:tr>
      <w:tr w:rsidR="000257B0" w:rsidRPr="00186C61" w:rsidTr="00165603">
        <w:trPr>
          <w:trHeight w:val="990"/>
        </w:trPr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планировать собственную деятельность;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выбирать методы и способы выполнения своей деятельности;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оценивать эффективность и качество своей профессиональной деятельностью;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проводить рефлексию (оценивать и анализировать процесс и результат)</w:t>
            </w:r>
          </w:p>
        </w:tc>
        <w:tc>
          <w:tcPr>
            <w:tcW w:w="3191" w:type="dxa"/>
          </w:tcPr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для внеаудиторной самостоятельной работы 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Оценивать риски и принимать решения в нестандартных ситуациях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понимание методов принятия решений в стандартных и нестандартных ситуациях; меры своей ответственности;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определять проблему в профессионально ориентированных ситуациях;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предлагать 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способы решения проблемы;</w:t>
            </w:r>
          </w:p>
          <w:p w:rsidR="000257B0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навыков принятия решений в соответствии с ситуацией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Устный опрос по темам; 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извлекать и анализировать информацию из разных источников;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применение найденной информации для выполнения профессиональных задач</w:t>
            </w:r>
          </w:p>
        </w:tc>
        <w:tc>
          <w:tcPr>
            <w:tcW w:w="3191" w:type="dxa"/>
          </w:tcPr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работа с информационными  справочными системами, </w:t>
            </w:r>
            <w:proofErr w:type="spell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интернет-ресурсами</w:t>
            </w:r>
            <w:proofErr w:type="spellEnd"/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Работать в коллективе и команде, взаимодействовать с руководством, коллегами и социальными партнерами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умение грамотно ставить и задавать вопросы;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координировать свои действия с другими участниками общения;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способность контролировать свое поведение, эмоции, настроение</w:t>
            </w:r>
          </w:p>
        </w:tc>
        <w:tc>
          <w:tcPr>
            <w:tcW w:w="3191" w:type="dxa"/>
          </w:tcPr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F0964" w:rsidRPr="00BF0964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BF0964" w:rsidP="00BF0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Брать на себя ответственность за работу членов команды, за результат выполнения заданий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самоанализ и коррекция результатов собственной работы</w:t>
            </w:r>
          </w:p>
        </w:tc>
        <w:tc>
          <w:tcPr>
            <w:tcW w:w="3191" w:type="dxa"/>
          </w:tcPr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планировать </w:t>
            </w: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личностного и квалификационного уровня</w:t>
            </w:r>
          </w:p>
        </w:tc>
        <w:tc>
          <w:tcPr>
            <w:tcW w:w="3191" w:type="dxa"/>
          </w:tcPr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  <w:tr w:rsidR="000257B0" w:rsidRPr="00186C61" w:rsidTr="00165603"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</w:t>
            </w: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190" w:type="dxa"/>
          </w:tcPr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проявление интереса к инновациям в области профессиональной деятельности;</w:t>
            </w:r>
          </w:p>
          <w:p w:rsidR="000257B0" w:rsidRPr="00186C61" w:rsidRDefault="000257B0" w:rsidP="0016560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6C6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умение пользоваться средствами информационно-коммуникационных технологий для достижения профессиональных целей.</w:t>
            </w:r>
          </w:p>
        </w:tc>
        <w:tc>
          <w:tcPr>
            <w:tcW w:w="3191" w:type="dxa"/>
          </w:tcPr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Устный опрос по темам; </w:t>
            </w:r>
          </w:p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за активностью практическом </w:t>
            </w:r>
            <w:proofErr w:type="gramStart"/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занятии</w:t>
            </w:r>
            <w:proofErr w:type="gramEnd"/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B6644" w:rsidRPr="00CB6644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 по разделам программы;</w:t>
            </w:r>
          </w:p>
          <w:p w:rsidR="000257B0" w:rsidRPr="00186C61" w:rsidRDefault="00CB6644" w:rsidP="00CB66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6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 для внеаудиторной самостоятельной работы</w:t>
            </w:r>
          </w:p>
        </w:tc>
      </w:tr>
    </w:tbl>
    <w:p w:rsidR="000257B0" w:rsidRDefault="000257B0" w:rsidP="00B4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B440CD" w:rsidRPr="006B3A2F" w:rsidRDefault="00B440CD" w:rsidP="00B44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6B3A2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                                  </w:t>
      </w:r>
    </w:p>
    <w:p w:rsidR="00B440CD" w:rsidRPr="006B3A2F" w:rsidRDefault="00B440CD" w:rsidP="00B440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6B3A2F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7B0" w:rsidRDefault="000257B0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A1281" w:rsidRDefault="00BA1281" w:rsidP="00BA128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40CD" w:rsidRPr="00B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Текущий контроль при освоении адаптационной дисциплины</w:t>
      </w:r>
      <w:r w:rsidR="00774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440CD" w:rsidRPr="00BA1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Формы текущего контроля</w:t>
      </w:r>
    </w:p>
    <w:p w:rsidR="00B440CD" w:rsidRPr="00A550FC" w:rsidRDefault="00B440CD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представляет собой регулярно осуществляемую проверку усвоения учебного материала. </w:t>
      </w:r>
      <w:proofErr w:type="gramStart"/>
      <w:r w:rsidRPr="003E3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проводится с целью оценки систематичности учебной работы обучающегося, включает в себя ряд мероприятий, реализуемых в рамках аудиторной и внеаудиторной самостоятельной работы обучающегося.</w:t>
      </w:r>
      <w:proofErr w:type="gramEnd"/>
    </w:p>
    <w:p w:rsidR="00B440CD" w:rsidRPr="00A550FC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знаний по  адаптационной дисциплине «Психология личности и профессиональное самоопределение»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формах: </w:t>
      </w:r>
    </w:p>
    <w:p w:rsidR="00B440CD" w:rsidRPr="00035615" w:rsidRDefault="00B440CD" w:rsidP="002B604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по темам; </w:t>
      </w:r>
    </w:p>
    <w:p w:rsidR="00B440CD" w:rsidRPr="00035615" w:rsidRDefault="00B440CD" w:rsidP="002B604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 активностью практическом </w:t>
      </w:r>
      <w:proofErr w:type="gramStart"/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proofErr w:type="gramEnd"/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0CD" w:rsidRPr="00035615" w:rsidRDefault="00B440CD" w:rsidP="002B604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</w:t>
      </w: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0CD" w:rsidRPr="00035615" w:rsidRDefault="00B440CD" w:rsidP="002B6042">
      <w:pPr>
        <w:pStyle w:val="a4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внеаудиторной </w:t>
      </w: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семинар, сочинение</w:t>
      </w:r>
      <w:r w:rsidRPr="000356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440CD" w:rsidRDefault="00B440CD" w:rsidP="00B440C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контроля признаются </w:t>
      </w:r>
      <w:proofErr w:type="gramStart"/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</w:t>
      </w:r>
      <w:proofErr w:type="gramEnd"/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обучающийся при сдачи работы получил отметку не ниже удовлетворительной.</w:t>
      </w:r>
    </w:p>
    <w:p w:rsidR="00B440CD" w:rsidRPr="00F42DAA" w:rsidRDefault="00B440CD" w:rsidP="00B440CD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A550FC" w:rsidRDefault="00B440CD" w:rsidP="00B440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Текущий контроль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</w:t>
      </w:r>
      <w:r w:rsidRPr="00A55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форме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преподаватель делает в заключение занятия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вопросов пройденной темы. По результатам этих ответов преподаватель выставляет оценки в журнал.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позволяет на одном занятии оценивать знания всех обучающихся.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опрос позволяет оценить знания и кругозор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логически построить ответ, владение монологической речью и иные коммуникативные навыки. </w:t>
      </w:r>
    </w:p>
    <w:p w:rsidR="00B440CD" w:rsidRPr="00A550FC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знаний, умений и навыков осуществляется преподавателем по пятибалльной шкале с выставлением оценки в журнале учета занятий.</w:t>
      </w:r>
    </w:p>
    <w:p w:rsidR="00B440CD" w:rsidRPr="00C21045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B440CD" w:rsidRPr="00A550FC" w:rsidRDefault="00B440CD" w:rsidP="00B44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оценивается 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отметкой «5»,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обучающийся:</w:t>
      </w:r>
    </w:p>
    <w:p w:rsidR="00B440CD" w:rsidRDefault="00B440CD" w:rsidP="002B6042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программой</w:t>
      </w: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0CD" w:rsidRDefault="00B440CD" w:rsidP="002B6042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 в определенной логической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точно используя терминологию</w:t>
      </w: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0CD" w:rsidRPr="002D4C76" w:rsidRDefault="00B440CD" w:rsidP="002B6042">
      <w:pPr>
        <w:pStyle w:val="a4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 без наводящих вопросо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преподавателя. Возможны одна или</w:t>
      </w: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неточности при освещении второстепенных </w:t>
      </w: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вопросов или в выкладках, которые </w:t>
      </w:r>
      <w:proofErr w:type="gramStart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исправил по замечанию преподавателя.</w:t>
      </w:r>
    </w:p>
    <w:p w:rsidR="00B440CD" w:rsidRPr="00A550FC" w:rsidRDefault="00B440CD" w:rsidP="00B44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оценивается 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отметкой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«4»,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 удовлетворяет в основном требованиям на оценку «5», но при этом имеет один из недостатков:</w:t>
      </w:r>
    </w:p>
    <w:p w:rsidR="00B440CD" w:rsidRDefault="00B440CD" w:rsidP="002B6042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изложении допущены небольшие пробелы, не исказившие содержание ответа;</w:t>
      </w:r>
    </w:p>
    <w:p w:rsidR="00B440CD" w:rsidRDefault="00B440CD" w:rsidP="002B6042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один  или </w:t>
      </w: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недочета при освещении основного содержания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ответа, исправленные по замечанию преподавателя;</w:t>
      </w:r>
    </w:p>
    <w:p w:rsidR="00B440CD" w:rsidRPr="002D4C76" w:rsidRDefault="00B440CD" w:rsidP="002B6042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</w:t>
      </w:r>
      <w:proofErr w:type="gramEnd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ошибка или более двух недочетов при освещении второстепенных вопросов или в выкладках, легко исправленные по замечанию преподавателя.</w:t>
      </w:r>
    </w:p>
    <w:p w:rsidR="00B440CD" w:rsidRPr="00A550FC" w:rsidRDefault="00B440CD" w:rsidP="00B44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«3»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B440CD" w:rsidRDefault="00B440CD" w:rsidP="002B6042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B440CD" w:rsidRDefault="00B440CD" w:rsidP="002B6042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имелись затруднения или допущены ошибки в определении понятий, использовании терминологии, чертежах, исправленные после нескольких наводящих вопросов учителя;</w:t>
      </w:r>
    </w:p>
    <w:p w:rsidR="00B440CD" w:rsidRPr="002D4C76" w:rsidRDefault="00B440CD" w:rsidP="002B6042">
      <w:pPr>
        <w:pStyle w:val="a4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знании материала </w:t>
      </w:r>
      <w:proofErr w:type="gramStart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B440CD" w:rsidRDefault="00B440CD" w:rsidP="00B44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 w:rsidRPr="002D4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«2»</w:t>
      </w:r>
      <w:r w:rsidRPr="00A55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в следующих случаях:</w:t>
      </w:r>
    </w:p>
    <w:p w:rsidR="00B440CD" w:rsidRDefault="00B440CD" w:rsidP="002B6042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B440CD" w:rsidRDefault="00B440CD" w:rsidP="002B6042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обнаружено незнание или непонимание обучающимся большей или наиболее важной части учебного материала;</w:t>
      </w:r>
    </w:p>
    <w:p w:rsidR="00B440CD" w:rsidRPr="00035615" w:rsidRDefault="00B440CD" w:rsidP="002B6042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ошибки в определении понятий, при использовании терминологии, которые не исправлены после нескольких наводящих вопросов преподавателя.</w:t>
      </w:r>
    </w:p>
    <w:p w:rsidR="00B440CD" w:rsidRPr="000801BE" w:rsidRDefault="00B440CD" w:rsidP="00B440CD">
      <w:pPr>
        <w:pStyle w:val="a4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форме наблюдения</w:t>
      </w:r>
      <w:r w:rsidRPr="00010A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активностью практическом занятии</w:t>
      </w:r>
    </w:p>
    <w:p w:rsidR="00B440CD" w:rsidRPr="00371393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Повседневное наблюдение за учебной работой учащихся.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метод позволяет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371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представление о том, как ведут себя учащиеся на уроках, как они воспринимают и осмысливают изучаемый материал,</w:t>
      </w:r>
    </w:p>
    <w:p w:rsidR="00B440CD" w:rsidRPr="00371393" w:rsidRDefault="00B440CD" w:rsidP="00B440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39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 них память, в какой мере они проявляют сообразительность и самостоятельность</w:t>
      </w:r>
      <w:r w:rsidRPr="003713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3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умений и навыков.</w:t>
      </w:r>
    </w:p>
    <w:p w:rsidR="00B440CD" w:rsidRPr="00C21045" w:rsidRDefault="00B440CD" w:rsidP="00B440CD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оценки: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Отметка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«5»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урока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высоком уровне. </w:t>
      </w:r>
      <w:proofErr w:type="gramStart"/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ориентируется в материале и отвечает без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затруднений при контроле знаний.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инициативу, навыки работы в коллективе и организационные способности.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Слушатель с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пособен к выполнению сложных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заданий, постановке целей и выборе путей их реализации.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«4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урока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достаточно высоком уровне. </w:t>
      </w:r>
      <w:proofErr w:type="gramStart"/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 полно ориентируется в материале и отвечает без затруднений при контроле знаний. Допускает незначительное количество ошибок.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Далеко не всегда проявляет инициативу. </w:t>
      </w:r>
      <w:proofErr w:type="gramStart"/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выполнению сложных заданий.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«3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на уроке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 высок.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Pr="0001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Отметка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</w:t>
      </w:r>
      <w:r w:rsidRPr="002063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F91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ученой программы практически не выполнены. При контроле студент допускает значительные ошибки и обнаруживает лишь начальную степень ориентации в материале. Не работал в коллективе. Большая часть работы не выполнена.</w:t>
      </w:r>
    </w:p>
    <w:p w:rsidR="00B440CD" w:rsidRPr="00DD35AE" w:rsidRDefault="00B440CD" w:rsidP="00B44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 в форме тестирования по разделам программы</w:t>
      </w:r>
    </w:p>
    <w:p w:rsidR="00B440CD" w:rsidRPr="00B23EF3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 является простейшей формой контроля, направленной на проверку владения терминологическим аппаратом, современными информационными технологиями и конкретными знаниями в области фундаментальных и прикладных дисциплин. Тест состоит из небольшого количества элементарных задач; может предоставлять возмож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выбора из перечня ответов.</w:t>
      </w:r>
    </w:p>
    <w:p w:rsidR="00B440CD" w:rsidRPr="00C21045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1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«зачет</w:t>
      </w:r>
      <w:r w:rsidRPr="0007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7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выставляется, если количество правильных ответов составляет 50 и более процентов; 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«незачет</w:t>
      </w:r>
      <w:r w:rsidRPr="00071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71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студенту, если количество правильных ответов менее 50%.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4C4BE8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Текущий контроль в форме внеаудиторной самостоятельной работы</w:t>
      </w: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форм</w:t>
      </w:r>
      <w:r w:rsidRPr="0005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внеаудиторной самостоятельной работы студентов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программе</w:t>
      </w:r>
      <w:r w:rsidRPr="00051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семинар и сочинение.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</w:t>
      </w:r>
      <w:r w:rsidRPr="00753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учебных практических занятий, который предусматр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ивает самостоятельное изучение слушателями</w:t>
      </w:r>
      <w:r w:rsidRPr="00753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заданию преподавателя отдельных вопросов и тем лекционного курса с наглядным оформлением материала в ви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 реферата, доклада, сообщения и коллективным </w:t>
      </w:r>
      <w:r w:rsidRPr="00A56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A56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слушателями </w:t>
      </w:r>
      <w:r w:rsidRPr="00A56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теоретических вопросов под руководством преподавателя.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6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Семинарское занятие связано со всеми другими формами организации учебного процесса, включая, прежде всего, 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екции и самостоятельную работу слушателей</w:t>
      </w:r>
      <w:r w:rsidRPr="00A56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Особенностью семинарского занятия является возможность равноправного и активного участия каждого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слушателя </w:t>
      </w:r>
      <w:r w:rsidRPr="00A56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обсуждении рассматриваемых вопросов.</w:t>
      </w:r>
    </w:p>
    <w:p w:rsidR="00B440CD" w:rsidRPr="00BB04C1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Цель семинарского занятия – развитие самостоятельности мышления и творческой активности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слушателей</w:t>
      </w:r>
      <w:r w:rsidRPr="00B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прослушивания лекции или самостоятельного изучения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других источников</w:t>
      </w:r>
      <w:r w:rsidRPr="00B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заданной теме, обучаемые начинают подготовку к семинару в соответствии с его планом.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недостаточном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пыте выступлений на семинарах, слушателям </w:t>
      </w:r>
      <w:r w:rsidRPr="00BB0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 перед занятием воспроизвести свое выступление в устной форме.</w:t>
      </w:r>
    </w:p>
    <w:p w:rsidR="00B440CD" w:rsidRPr="003149CB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Алгоритм подготовки к семинару:</w:t>
      </w:r>
    </w:p>
    <w:p w:rsidR="00B440CD" w:rsidRPr="003149CB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Сообщить тему и план вопросов семинара;</w:t>
      </w:r>
    </w:p>
    <w:p w:rsidR="00B440CD" w:rsidRPr="003149CB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Предложить проблемные вопросы для самостоятельного изучения;</w:t>
      </w:r>
    </w:p>
    <w:p w:rsidR="00B440CD" w:rsidRPr="003149CB" w:rsidRDefault="00B440CD" w:rsidP="00B440CD">
      <w:pPr>
        <w:spacing w:after="0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Предложить основную и дополнительную литературу для самостоятельного изучения;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необходимости провести консультацию по теме семинара.</w:t>
      </w:r>
    </w:p>
    <w:p w:rsidR="00B440CD" w:rsidRPr="007536DF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3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B440CD" w:rsidRPr="00DD35AE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«зачет</w:t>
      </w:r>
      <w:r w:rsidRPr="004C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слушатель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активное участие в обсуждении вопросов, вынесенных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семинарское занятие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обсуждении опирается на литературу по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 и другие источники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приводит примеры, высказывает собственную позицию, аргументируя ее, хорошо владеет теоретическим и практическим материалом по обсуждаемой теме; 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«незачет</w:t>
      </w:r>
      <w:r w:rsidRPr="004C4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слушатель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принимает активного участия в обсуждении вопросов, вынесенных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обсуждении опирается только на собственные суждения, не используя литературу по 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семинара и другие источники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затрудняется с отсылками к авторам, с трудом приводит примеры (или не может их привести), высказывает собственную </w:t>
      </w:r>
      <w:r w:rsidRPr="00DD3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позицию, не аргументируя ее, плохо владеет теоретическим и практическим материалом по обсуждаемой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теме,</w:t>
      </w:r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</w:t>
      </w:r>
      <w:proofErr w:type="gramEnd"/>
      <w:r w:rsidRPr="0031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подготовился к семинарскому занятию</w:t>
      </w: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это форма</w:t>
      </w:r>
      <w:r w:rsidRPr="006F3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умения правильно и последовательно излагать мысли, уровня речевой подготовки учащихся.</w:t>
      </w:r>
    </w:p>
    <w:p w:rsidR="00B440CD" w:rsidRPr="00C14140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Pr="006F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440CD" w:rsidRPr="000B6BDC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«5»</w:t>
      </w:r>
      <w:r w:rsidRPr="000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сочинение</w:t>
      </w:r>
    </w:p>
    <w:p w:rsidR="00B440CD" w:rsidRPr="00C14140" w:rsidRDefault="00B440CD" w:rsidP="002B6042">
      <w:pPr>
        <w:pStyle w:val="a4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и аргументированно раскрывающее тему, свидетельствующее об отличном знании материала, </w:t>
      </w:r>
      <w:proofErr w:type="gramStart"/>
      <w:r w:rsidRPr="00C14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proofErr w:type="gramEnd"/>
      <w:r w:rsidRPr="00C14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её раскрытия, умение делать выводы и обобщения;</w:t>
      </w:r>
    </w:p>
    <w:p w:rsidR="00B440CD" w:rsidRDefault="00B440CD" w:rsidP="002B6042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стройное</w:t>
      </w:r>
      <w:proofErr w:type="gramEnd"/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композиции, логичное и последовательное в изложении мыслей;</w:t>
      </w:r>
    </w:p>
    <w:p w:rsidR="00B440CD" w:rsidRDefault="00B440CD" w:rsidP="002B6042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литературным языком и стилистически соответствующее содержанию;</w:t>
      </w:r>
    </w:p>
    <w:p w:rsidR="00B440CD" w:rsidRPr="004C61B1" w:rsidRDefault="00B440CD" w:rsidP="002B6042">
      <w:pPr>
        <w:pStyle w:val="a4"/>
        <w:numPr>
          <w:ilvl w:val="0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одна-две неточности в содержании.</w:t>
      </w:r>
    </w:p>
    <w:p w:rsidR="00B440CD" w:rsidRPr="000B6BDC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«4»</w:t>
      </w:r>
      <w:r w:rsidRPr="000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сочинение</w:t>
      </w:r>
    </w:p>
    <w:p w:rsidR="00B440CD" w:rsidRDefault="00B440CD" w:rsidP="002B6042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полно и убедительно раскрывающее тему с незначительными отклонениями от неё; обнаруживающее хорошее знание изучаемого материала и других источников по теме сочинения, умение пользоваться ими для обоснования своих мыслей, а также делать выводы и обобщения;</w:t>
      </w:r>
    </w:p>
    <w:p w:rsidR="00B440CD" w:rsidRDefault="00B440CD" w:rsidP="002B6042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логичное и последовательное в изложении содержания;</w:t>
      </w:r>
    </w:p>
    <w:p w:rsidR="00B440CD" w:rsidRDefault="00B440CD" w:rsidP="002B6042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написанное</w:t>
      </w:r>
      <w:proofErr w:type="gramEnd"/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правильным литературным языком; стилистически соответствующее содержанию;</w:t>
      </w:r>
    </w:p>
    <w:p w:rsidR="00B440CD" w:rsidRPr="004C61B1" w:rsidRDefault="00B440CD" w:rsidP="002B6042">
      <w:pPr>
        <w:pStyle w:val="a4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две-три неточности в содержании.</w:t>
      </w:r>
    </w:p>
    <w:p w:rsidR="00B440CD" w:rsidRPr="000B6BDC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«3»</w:t>
      </w:r>
      <w:r w:rsidRPr="000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сочинение, в котором</w:t>
      </w:r>
    </w:p>
    <w:p w:rsidR="00B440CD" w:rsidRDefault="00B440CD" w:rsidP="002B6042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основном раскрывается тема, в целом дан верный, но односторонний или недостаточно полный ответ на вопрос, сформулированный в теме, допущены отклонения от неё, или допущены отдельные ошибки в изложении фактического материала; обнаруживается недостаточное умение делать выводы и обобщения;</w:t>
      </w:r>
    </w:p>
    <w:p w:rsidR="00B440CD" w:rsidRDefault="00B440CD" w:rsidP="002B6042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излагается достаточно логично, но имеются отдельные нарушения последовательности выражения мыслей;</w:t>
      </w:r>
    </w:p>
    <w:p w:rsidR="00B440CD" w:rsidRPr="004C61B1" w:rsidRDefault="00B440CD" w:rsidP="002B6042">
      <w:pPr>
        <w:pStyle w:val="a4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обнаруживается удовлетворительное владе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основами письменной речи.</w:t>
      </w:r>
    </w:p>
    <w:p w:rsidR="00B440CD" w:rsidRPr="000B6BDC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Отметка «2»</w:t>
      </w:r>
      <w:r w:rsidRPr="000B6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за сочинение, которое</w:t>
      </w:r>
    </w:p>
    <w:p w:rsidR="00B440CD" w:rsidRDefault="00B440CD" w:rsidP="002B6042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раскрывает тему, свидетельствует о поверхностном знании текста произведения, состоит из путаного пересказа отдельных событий без </w:t>
      </w: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вывода и обобщений или из общих положений, не опирающихся на текст;</w:t>
      </w:r>
    </w:p>
    <w:p w:rsidR="00B440CD" w:rsidRDefault="00B440CD" w:rsidP="002B6042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B440CD" w:rsidRPr="0026630E" w:rsidRDefault="00B440CD" w:rsidP="002B6042">
      <w:pPr>
        <w:pStyle w:val="a4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бедностью словаря,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грубых речевых ошибок.</w:t>
      </w:r>
    </w:p>
    <w:p w:rsidR="00B440CD" w:rsidRPr="0052642A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863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успеваемости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дисциплине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5833"/>
        <w:gridCol w:w="3102"/>
      </w:tblGrid>
      <w:tr w:rsidR="00B440CD" w:rsidTr="00BA1281">
        <w:tc>
          <w:tcPr>
            <w:tcW w:w="636" w:type="dxa"/>
          </w:tcPr>
          <w:p w:rsidR="00B440CD" w:rsidRDefault="00B440CD" w:rsidP="002B6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B440CD" w:rsidRPr="001203EA" w:rsidRDefault="00B440CD" w:rsidP="002B6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</w:tcPr>
          <w:p w:rsidR="00B440CD" w:rsidRPr="001203EA" w:rsidRDefault="00B440CD" w:rsidP="002B6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Контролируемые разделы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  <w:r w:rsidRPr="0012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дисциплины</w:t>
            </w:r>
          </w:p>
        </w:tc>
        <w:tc>
          <w:tcPr>
            <w:tcW w:w="3102" w:type="dxa"/>
          </w:tcPr>
          <w:p w:rsidR="00B440CD" w:rsidRPr="001203EA" w:rsidRDefault="00B440CD" w:rsidP="002B604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оценочного средства</w:t>
            </w:r>
          </w:p>
        </w:tc>
      </w:tr>
      <w:tr w:rsidR="00B440CD" w:rsidTr="00BA1281">
        <w:trPr>
          <w:trHeight w:val="277"/>
        </w:trPr>
        <w:tc>
          <w:tcPr>
            <w:tcW w:w="9571" w:type="dxa"/>
            <w:gridSpan w:val="3"/>
          </w:tcPr>
          <w:p w:rsidR="00B440CD" w:rsidRPr="001203EA" w:rsidRDefault="00B440CD" w:rsidP="002B6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0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Психология личности</w:t>
            </w:r>
          </w:p>
        </w:tc>
      </w:tr>
      <w:tr w:rsidR="00B440CD" w:rsidTr="00BA1281">
        <w:trPr>
          <w:trHeight w:val="341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 w:val="restart"/>
          </w:tcPr>
          <w:p w:rsidR="00B440CD" w:rsidRPr="001203EA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Pr="0012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Личность, структура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Pr="00863847" w:rsidRDefault="00B440CD" w:rsidP="002B6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B440CD" w:rsidTr="00BA1281">
        <w:trPr>
          <w:trHeight w:val="1410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подготовить сообщение к семинару «Личность художника»</w:t>
            </w:r>
          </w:p>
        </w:tc>
      </w:tr>
      <w:tr w:rsidR="00B440CD" w:rsidTr="00BA1281">
        <w:trPr>
          <w:trHeight w:val="270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33" w:type="dxa"/>
            <w:vMerge w:val="restart"/>
          </w:tcPr>
          <w:p w:rsidR="00B440CD" w:rsidRPr="001203EA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203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Темперамент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Pr="00863847" w:rsidRDefault="00B440CD" w:rsidP="002B6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Устный опрос </w:t>
            </w:r>
          </w:p>
        </w:tc>
      </w:tr>
      <w:tr w:rsidR="00B440CD" w:rsidTr="00BA1281">
        <w:trPr>
          <w:trHeight w:val="1222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Pr="001203EA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 w:rsidRPr="0086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«Мои сильные и слабые стороны темперамента»</w:t>
            </w:r>
          </w:p>
        </w:tc>
      </w:tr>
      <w:tr w:rsidR="00B440CD" w:rsidTr="00BA1281">
        <w:trPr>
          <w:trHeight w:val="380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«Характер»</w:t>
            </w:r>
          </w:p>
        </w:tc>
        <w:tc>
          <w:tcPr>
            <w:tcW w:w="3102" w:type="dxa"/>
          </w:tcPr>
          <w:p w:rsidR="00B440CD" w:rsidRPr="00863847" w:rsidRDefault="00B440CD" w:rsidP="002B6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121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 w:rsidRPr="00863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 «Как я воспитываю свой характер»</w:t>
            </w:r>
          </w:p>
        </w:tc>
      </w:tr>
      <w:tr w:rsidR="00B440CD" w:rsidTr="00BA1281">
        <w:trPr>
          <w:trHeight w:val="300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«Способности»</w:t>
            </w: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130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«Мои способности, интересы и склонности»</w:t>
            </w:r>
          </w:p>
        </w:tc>
      </w:tr>
      <w:tr w:rsidR="00B440CD" w:rsidTr="00BA1281">
        <w:trPr>
          <w:trHeight w:val="257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«Воля и мотивация»</w:t>
            </w:r>
          </w:p>
        </w:tc>
        <w:tc>
          <w:tcPr>
            <w:tcW w:w="3102" w:type="dxa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240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написать список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</w:t>
            </w:r>
            <w:r w:rsidRPr="005A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способов развития силы воли</w:t>
            </w:r>
          </w:p>
        </w:tc>
      </w:tr>
      <w:tr w:rsidR="00B440CD" w:rsidTr="00BA1281">
        <w:trPr>
          <w:trHeight w:val="285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«Эмоции и чувства»</w:t>
            </w: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28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Pr="00863847" w:rsidRDefault="00B440CD" w:rsidP="002B6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 по разделу 1</w:t>
            </w:r>
          </w:p>
        </w:tc>
      </w:tr>
      <w:tr w:rsidR="00B440CD" w:rsidTr="00BA1281">
        <w:trPr>
          <w:trHeight w:val="70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Pr="005A3361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 w:rsidRPr="002A55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«Мои способы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440CD" w:rsidTr="00BA1281">
        <w:trPr>
          <w:trHeight w:val="333"/>
        </w:trPr>
        <w:tc>
          <w:tcPr>
            <w:tcW w:w="9571" w:type="dxa"/>
            <w:gridSpan w:val="3"/>
          </w:tcPr>
          <w:p w:rsidR="00B440CD" w:rsidRPr="009A3128" w:rsidRDefault="00B440CD" w:rsidP="002B604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31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2 Профессиональное самоопределение</w:t>
            </w:r>
          </w:p>
        </w:tc>
      </w:tr>
      <w:tr w:rsidR="00B440CD" w:rsidTr="00BA1281">
        <w:trPr>
          <w:trHeight w:val="330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«Введение в профессиональное самоопределение»</w:t>
            </w: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127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5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сочинение «Моя будущая профессия»</w:t>
            </w:r>
          </w:p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«Моя будущая профессия»</w:t>
            </w:r>
          </w:p>
        </w:tc>
      </w:tr>
      <w:tr w:rsidR="00B440CD" w:rsidTr="00BA1281">
        <w:trPr>
          <w:trHeight w:val="325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«Анализ профессий»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2" w:type="dxa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34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Pr="009A3128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профессиограмму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будущей профессии</w:t>
            </w:r>
          </w:p>
        </w:tc>
      </w:tr>
      <w:tr w:rsidR="00B440CD" w:rsidTr="00BA1281">
        <w:trPr>
          <w:trHeight w:val="210"/>
        </w:trPr>
        <w:tc>
          <w:tcPr>
            <w:tcW w:w="636" w:type="dxa"/>
            <w:vMerge w:val="restart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833" w:type="dxa"/>
            <w:vMerge w:val="restart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«Рынок труда и пути получения профессии»</w:t>
            </w:r>
          </w:p>
        </w:tc>
        <w:tc>
          <w:tcPr>
            <w:tcW w:w="3102" w:type="dxa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8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440CD" w:rsidTr="00BA1281">
        <w:trPr>
          <w:trHeight w:val="43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33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написать свое резюме</w:t>
            </w:r>
          </w:p>
        </w:tc>
      </w:tr>
      <w:tr w:rsidR="00B440CD" w:rsidTr="00BA1281">
        <w:trPr>
          <w:trHeight w:val="435"/>
        </w:trPr>
        <w:tc>
          <w:tcPr>
            <w:tcW w:w="636" w:type="dxa"/>
            <w:vMerge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33" w:type="dxa"/>
            <w:vMerge/>
          </w:tcPr>
          <w:p w:rsidR="00B440CD" w:rsidRDefault="00B440CD" w:rsidP="002B60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2" w:type="dxa"/>
          </w:tcPr>
          <w:p w:rsidR="00B440CD" w:rsidRPr="005A3361" w:rsidRDefault="00B440CD" w:rsidP="002B604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Тестирование по разделу 2</w:t>
            </w:r>
          </w:p>
        </w:tc>
      </w:tr>
      <w:tr w:rsidR="00B440CD" w:rsidTr="00BA1281">
        <w:trPr>
          <w:trHeight w:val="495"/>
        </w:trPr>
        <w:tc>
          <w:tcPr>
            <w:tcW w:w="636" w:type="dxa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833" w:type="dxa"/>
          </w:tcPr>
          <w:p w:rsidR="00B440CD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«Проект «Моя профессия»</w:t>
            </w:r>
          </w:p>
        </w:tc>
        <w:tc>
          <w:tcPr>
            <w:tcW w:w="3102" w:type="dxa"/>
          </w:tcPr>
          <w:p w:rsidR="00B440CD" w:rsidRPr="005A3361" w:rsidRDefault="00B440CD" w:rsidP="002B60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33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026873" w:rsidRDefault="00B440CD" w:rsidP="00B440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процедуры оценивания преподавателем определяются пути ликвидации недостающих у обучающихся знаний, умений, навыков за счет внесения корректировок в планы проведения учебных занятий. По результатам проведения процедуры оценивания обучающиеся, показавшие неудовлетворительные результаты, должны интенсифицировать свою самостоятельную работу с целью ликвидации недостающих знаний, умений, навыков. </w:t>
      </w: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42" w:rsidRDefault="002B6042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42" w:rsidRDefault="002B6042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A41E0A" w:rsidRDefault="00BA1281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3.1 </w:t>
      </w:r>
      <w:r w:rsidR="00B440CD" w:rsidRPr="00A41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Контрольно-оценочные средства текущего контроля</w:t>
      </w: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для текущего контроля</w:t>
      </w:r>
    </w:p>
    <w:p w:rsidR="00B440CD" w:rsidRPr="00F42DAA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Устный опрос по разделу 1. «Психология личности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40CD" w:rsidRPr="00F655F2" w:rsidRDefault="00B440CD" w:rsidP="00B440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F655F2" w:rsidRDefault="00B440CD" w:rsidP="00B440C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1.1 Введение. Личность, структура личности</w:t>
      </w:r>
    </w:p>
    <w:p w:rsidR="00B440CD" w:rsidRPr="008A180B" w:rsidRDefault="00B440CD" w:rsidP="00B440C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A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анятие «</w:t>
      </w:r>
      <w:r w:rsidRPr="008A18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Предмет, задачи и содержание дисциплины «Психология личности и профессиональное самоопределение»</w:t>
      </w:r>
    </w:p>
    <w:p w:rsidR="00B440CD" w:rsidRDefault="00B440CD" w:rsidP="00B44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440CD" w:rsidRPr="008A180B" w:rsidRDefault="00B440CD" w:rsidP="002B604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изучает дисциплина </w:t>
      </w:r>
      <w:r w:rsidRPr="008A1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«Психология личности и профессиональное самоопределение»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Pr="008A180B" w:rsidRDefault="00B440CD" w:rsidP="002B604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необходимо изучать психологию личности?</w:t>
      </w:r>
    </w:p>
    <w:p w:rsidR="00B440CD" w:rsidRPr="006321D7" w:rsidRDefault="00B440CD" w:rsidP="002B604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«проф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ессиональное самоопределение лич</w:t>
      </w:r>
      <w:r w:rsidRPr="006321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ности»</w:t>
      </w:r>
    </w:p>
    <w:p w:rsidR="00B440CD" w:rsidRPr="005C00EE" w:rsidRDefault="00B440CD" w:rsidP="002B6042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 знания этой дисциплины пригодятся Вам в повседневной жизни?</w:t>
      </w:r>
    </w:p>
    <w:p w:rsidR="00B440CD" w:rsidRDefault="00B440CD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8A180B" w:rsidRDefault="00B440CD" w:rsidP="00B440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8A1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анятие «Психология как наука»</w:t>
      </w:r>
    </w:p>
    <w:p w:rsidR="00B440CD" w:rsidRDefault="00B440CD" w:rsidP="00B440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определение понятию «Психология»</w:t>
      </w:r>
    </w:p>
    <w:p w:rsidR="00B440CD" w:rsidRDefault="00B440CD" w:rsidP="002B604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ввел в научный оборот понятие «Психология»?</w:t>
      </w:r>
    </w:p>
    <w:p w:rsidR="00B440CD" w:rsidRDefault="00B440CD" w:rsidP="002B604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наука психология?</w:t>
      </w:r>
    </w:p>
    <w:p w:rsidR="00B440CD" w:rsidRDefault="00B440CD" w:rsidP="002B604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отрасли психологии</w:t>
      </w:r>
    </w:p>
    <w:p w:rsidR="00B440CD" w:rsidRPr="006321D7" w:rsidRDefault="00B440CD" w:rsidP="002B604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методов психология изучает человека?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A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анятие </w:t>
      </w: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«Психология и искусство»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254182" w:rsidRDefault="00B440CD" w:rsidP="002B6042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Дайте </w:t>
      </w:r>
      <w:r w:rsidRPr="0025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определение понятию «Психология искусства»</w:t>
      </w:r>
    </w:p>
    <w:p w:rsidR="00B440CD" w:rsidRPr="00254182" w:rsidRDefault="00B440CD" w:rsidP="002B604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произведения искусства влияют на психологическое состояние человека?</w:t>
      </w:r>
    </w:p>
    <w:p w:rsidR="00B440CD" w:rsidRDefault="00B440CD" w:rsidP="002B604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психологические особенности человека могут проявиться в произведении искусства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(картине, книге, танце)</w:t>
      </w:r>
      <w:r w:rsidRPr="0025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Pr="00254182" w:rsidRDefault="00B440CD" w:rsidP="002B6042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формы искусства, которые применяются в психологии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3A52FA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A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анятие  «Понятие «личность», «индивид», «индивидуальность», структура личности»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9E1463" w:rsidRDefault="00B440CD" w:rsidP="002B60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«личность»</w:t>
      </w:r>
    </w:p>
    <w:p w:rsidR="00B440CD" w:rsidRPr="009E1463" w:rsidRDefault="00B440CD" w:rsidP="002B60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«индивид»</w:t>
      </w:r>
    </w:p>
    <w:p w:rsidR="00B440CD" w:rsidRDefault="00B440CD" w:rsidP="002B60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4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«индивидуальность»</w:t>
      </w:r>
    </w:p>
    <w:p w:rsidR="00B440CD" w:rsidRDefault="00B440CD" w:rsidP="002B60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составляющих состоит структура личности?</w:t>
      </w:r>
    </w:p>
    <w:p w:rsidR="00B440CD" w:rsidRPr="0000385A" w:rsidRDefault="00B440CD" w:rsidP="00B44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</w:t>
      </w:r>
      <w:r w:rsidRPr="003A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анятие </w:t>
      </w: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«Страна психология»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FD61AC" w:rsidRDefault="00B440CD" w:rsidP="002B604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процессы называются познавательными?</w:t>
      </w:r>
    </w:p>
    <w:p w:rsidR="00B440CD" w:rsidRDefault="00B440CD" w:rsidP="002B604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познавательные процессы.</w:t>
      </w:r>
    </w:p>
    <w:p w:rsidR="00B440CD" w:rsidRPr="00FD61AC" w:rsidRDefault="00B440CD" w:rsidP="002B6042">
      <w:pPr>
        <w:pStyle w:val="a4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«память», «внимание», «мышление»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«речь», «ощущение», «восприятие», «воображение»</w:t>
      </w:r>
    </w:p>
    <w:p w:rsidR="00B440CD" w:rsidRDefault="00B440CD" w:rsidP="002B6042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61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Какую функцию выполняют познавательные процессы?</w:t>
      </w:r>
    </w:p>
    <w:p w:rsidR="00B440CD" w:rsidRPr="00FD61AC" w:rsidRDefault="00B440CD" w:rsidP="00B440CD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B440C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</w:pPr>
      <w:r w:rsidRPr="003A52FA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Тема 1.2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52FA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Темперамент</w:t>
      </w:r>
    </w:p>
    <w:p w:rsidR="00B440CD" w:rsidRPr="003A52FA" w:rsidRDefault="00B440CD" w:rsidP="00B440C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3A52F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3A5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анятие </w:t>
      </w: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«Темперамент, типы темперамента»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5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7B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«темперамент»</w:t>
      </w:r>
    </w:p>
    <w:p w:rsidR="00B440CD" w:rsidRDefault="00B440CD" w:rsidP="002B60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типы темпераменты есть в психологии</w:t>
      </w:r>
    </w:p>
    <w:p w:rsidR="00B440CD" w:rsidRDefault="00B440CD" w:rsidP="002B60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темперамент сангвиника</w:t>
      </w:r>
    </w:p>
    <w:p w:rsidR="00B440CD" w:rsidRDefault="00B440CD" w:rsidP="002B60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темперамент холерика</w:t>
      </w:r>
    </w:p>
    <w:p w:rsidR="00B440CD" w:rsidRDefault="00B440CD" w:rsidP="002B60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темперамент флегматика</w:t>
      </w:r>
    </w:p>
    <w:p w:rsidR="00B440CD" w:rsidRPr="002E7BCB" w:rsidRDefault="00B440CD" w:rsidP="002B604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Опишите темперамент меланхолика</w:t>
      </w:r>
    </w:p>
    <w:p w:rsidR="00B440CD" w:rsidRPr="00A314FE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A314FE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3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анятие «Темперамент и выбор профессии»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темперамент влияет на выбор профессии?</w:t>
      </w:r>
    </w:p>
    <w:p w:rsidR="00B440CD" w:rsidRDefault="00B440CD" w:rsidP="002B60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подходят сангвинику?</w:t>
      </w:r>
    </w:p>
    <w:p w:rsidR="00B440CD" w:rsidRDefault="00B440CD" w:rsidP="002B60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подходят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холерику?</w:t>
      </w:r>
    </w:p>
    <w:p w:rsidR="00B440CD" w:rsidRDefault="00B440CD" w:rsidP="002B60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подходят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флегматику?</w:t>
      </w:r>
    </w:p>
    <w:p w:rsidR="00B440CD" w:rsidRPr="0003496F" w:rsidRDefault="00B440CD" w:rsidP="002B6042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подходят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меланхолику?</w:t>
      </w: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1.3 Характер</w:t>
      </w:r>
    </w:p>
    <w:p w:rsidR="00B440CD" w:rsidRPr="00420126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20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анятие «Понятие «характер»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«характер»</w:t>
      </w:r>
    </w:p>
    <w:p w:rsidR="00B440CD" w:rsidRPr="00801D98" w:rsidRDefault="00B440CD" w:rsidP="002B6042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04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ли формировать свой характер?</w:t>
      </w:r>
    </w:p>
    <w:p w:rsidR="00B440CD" w:rsidRDefault="00B440CD" w:rsidP="002B60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черты характера?</w:t>
      </w:r>
    </w:p>
    <w:p w:rsidR="00B440CD" w:rsidRPr="00CA61ED" w:rsidRDefault="00B440CD" w:rsidP="002B6042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ли характер влиять на особенности проявления темперамента?</w:t>
      </w:r>
    </w:p>
    <w:p w:rsidR="00B440CD" w:rsidRPr="00420126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420126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420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анятие «Имя и характер»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0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Знаете ли Вы, почему Вас назвали таким именем?</w:t>
      </w:r>
    </w:p>
    <w:p w:rsidR="00B440CD" w:rsidRPr="00EB0319" w:rsidRDefault="00B440CD" w:rsidP="002B60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Нравится ли вам свое имя?</w:t>
      </w:r>
    </w:p>
    <w:p w:rsidR="00B440CD" w:rsidRDefault="00B440CD" w:rsidP="00B44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1D0BBE" w:rsidRDefault="00B440CD" w:rsidP="00B44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1.4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Способности</w:t>
      </w:r>
    </w:p>
    <w:p w:rsidR="00B440CD" w:rsidRPr="00420126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420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анятие </w:t>
      </w: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«Понятие «способности» и «задатки» «Развитие способностей»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01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CA61E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CA61ED" w:rsidRDefault="00B440CD" w:rsidP="002B6042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«способности»</w:t>
      </w:r>
    </w:p>
    <w:p w:rsidR="00B440CD" w:rsidRDefault="00B440CD" w:rsidP="002B604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«задатки»</w:t>
      </w:r>
    </w:p>
    <w:p w:rsidR="00B440CD" w:rsidRDefault="00B440CD" w:rsidP="002B604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способности есть у Вас?</w:t>
      </w:r>
    </w:p>
    <w:p w:rsidR="00B440CD" w:rsidRPr="007D19F4" w:rsidRDefault="00B440CD" w:rsidP="002B604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развиваете свои способности?</w:t>
      </w: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«Понятие «мотивация»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«потребности»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6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«потребности»</w:t>
      </w:r>
    </w:p>
    <w:p w:rsidR="00B440CD" w:rsidRDefault="00B440CD" w:rsidP="002B604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определение понятию «мотив</w:t>
      </w:r>
      <w:r w:rsidRPr="00CD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«мотивация»</w:t>
      </w:r>
    </w:p>
    <w:p w:rsidR="00B440CD" w:rsidRPr="00213B3B" w:rsidRDefault="00B440CD" w:rsidP="002B6042">
      <w:pPr>
        <w:pStyle w:val="a4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повысить мотивацию обучения?</w:t>
      </w: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«Понятие «воля»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61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«воля»</w:t>
      </w:r>
    </w:p>
    <w:p w:rsidR="00B440CD" w:rsidRDefault="00B440CD" w:rsidP="002B604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воспитания силы воли</w:t>
      </w:r>
    </w:p>
    <w:p w:rsidR="00B440CD" w:rsidRPr="00CA61ED" w:rsidRDefault="00B440CD" w:rsidP="002B6042">
      <w:pPr>
        <w:pStyle w:val="a4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вы развиваете свои волевые качества?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«Развитие волевых качеств и постановка цели»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включает в себя понятие «самовоспитание»?</w:t>
      </w:r>
    </w:p>
    <w:p w:rsidR="00B440CD" w:rsidRDefault="00B440CD" w:rsidP="002B6042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волевые качества личности.</w:t>
      </w:r>
    </w:p>
    <w:p w:rsidR="00B440CD" w:rsidRDefault="00B440CD" w:rsidP="002B6042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способствует формированию и развитию волевых качеств?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«Понятие «эмоции» и «чувства»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CD3729" w:rsidRDefault="00B440CD" w:rsidP="002B604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«эмоции»</w:t>
      </w:r>
    </w:p>
    <w:p w:rsidR="00B440CD" w:rsidRPr="00CD3729" w:rsidRDefault="00B440CD" w:rsidP="002B6042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3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«чувства»</w:t>
      </w:r>
    </w:p>
    <w:p w:rsidR="00B440CD" w:rsidRPr="00516B52" w:rsidRDefault="00B440CD" w:rsidP="002B6042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Функции эмоций и чувств.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«Способы </w:t>
      </w:r>
      <w:proofErr w:type="spellStart"/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9E1BFB" w:rsidRDefault="00B440CD" w:rsidP="002B6042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</w:t>
      </w:r>
      <w:proofErr w:type="spellStart"/>
      <w:r w:rsidRPr="009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9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440CD" w:rsidRDefault="00B440CD" w:rsidP="002B604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еречислите способы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</w:p>
    <w:p w:rsidR="00B440CD" w:rsidRDefault="00B440CD" w:rsidP="002B604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чего необходимо обладать навыками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Pr="00213B3B" w:rsidRDefault="00B440CD" w:rsidP="002B6042">
      <w:pPr>
        <w:pStyle w:val="a4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можно формировать и развивать эти навыки?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Занятие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Конфликты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9E1BFB" w:rsidRDefault="00B440CD" w:rsidP="002B6042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онфликт</w:t>
      </w:r>
      <w:r w:rsidRPr="009E1B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440CD" w:rsidRPr="005D6C76" w:rsidRDefault="00B440CD" w:rsidP="002B6042">
      <w:pPr>
        <w:pStyle w:val="a4"/>
        <w:numPr>
          <w:ilvl w:val="0"/>
          <w:numId w:val="13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виды конфликтов</w:t>
      </w:r>
    </w:p>
    <w:p w:rsidR="00B440CD" w:rsidRPr="00213B3B" w:rsidRDefault="00B440CD" w:rsidP="002B6042">
      <w:pPr>
        <w:pStyle w:val="a4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6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пять основных стратегий поведения в конфликте? </w:t>
      </w:r>
    </w:p>
    <w:p w:rsidR="00B440CD" w:rsidRPr="00B57EE9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Устный опрос по разделу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80A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самоопределение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6C1E24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2.1</w:t>
      </w:r>
    </w:p>
    <w:p w:rsidR="00B440CD" w:rsidRPr="006C1E24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E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профессиональное самоопределение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7C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«Профориентация и мир профессий»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8E3169" w:rsidRDefault="00B440CD" w:rsidP="002B6042">
      <w:pPr>
        <w:pStyle w:val="a4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профессиональное самоопределение?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7C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«Понятие «профессия», «специальность», «должность»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CB227C" w:rsidRDefault="00B440CD" w:rsidP="002B604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определению понятию «профессия»</w:t>
      </w:r>
    </w:p>
    <w:p w:rsidR="00B440CD" w:rsidRPr="00CB227C" w:rsidRDefault="00B440CD" w:rsidP="002B604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«специальность»</w:t>
      </w:r>
    </w:p>
    <w:p w:rsidR="00B440CD" w:rsidRPr="00CB227C" w:rsidRDefault="00B440CD" w:rsidP="002B6042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«должность»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6C1E24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2.2</w:t>
      </w:r>
    </w:p>
    <w:p w:rsidR="00B440CD" w:rsidRPr="00B57EE9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профессий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7C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«Классификация профессий»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автор классификации профессий?</w:t>
      </w:r>
    </w:p>
    <w:p w:rsidR="00B440CD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типы профессий в зависимости от предмета труда выделяют?</w:t>
      </w:r>
    </w:p>
    <w:p w:rsidR="00B440CD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предназначена психологическая классификация профессий?</w:t>
      </w:r>
    </w:p>
    <w:p w:rsidR="00B440CD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профессии относятся к типу «Человек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B440CD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относятся к типу «Человек - природа»?</w:t>
      </w:r>
    </w:p>
    <w:p w:rsidR="00B440CD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отн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осятся к типу «Человек – художественный образ</w:t>
      </w: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B440CD" w:rsidRPr="009038DC" w:rsidRDefault="00B440CD" w:rsidP="002B6042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профессии отн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осятся к типу «Человек - знак</w:t>
      </w:r>
      <w:r w:rsidRPr="00D24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7C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«Формула выбора профессии»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2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составляющих состоит формула выбора профессии?</w:t>
      </w:r>
    </w:p>
    <w:p w:rsidR="00B440CD" w:rsidRPr="007E40FC" w:rsidRDefault="00B440CD" w:rsidP="002B6042">
      <w:pPr>
        <w:pStyle w:val="a4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необходимо это учитывать при выборе профессии?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7C30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«Факторы, влияющие на выбор профессии. Ошибки выбора профессии»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факторы, влияющие на выбор профессии.</w:t>
      </w:r>
    </w:p>
    <w:p w:rsidR="00B440CD" w:rsidRDefault="00B440CD" w:rsidP="002B6042">
      <w:pPr>
        <w:pStyle w:val="a4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ошибки при выборе профессии</w:t>
      </w: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Занятие </w:t>
      </w: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«Способы получения информации о профессии»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источников мы получаем информацию</w:t>
      </w:r>
      <w:r w:rsidRPr="00903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профессии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Default="00B440CD" w:rsidP="002B6042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день открытых дверей?</w:t>
      </w:r>
    </w:p>
    <w:p w:rsidR="00B440CD" w:rsidRDefault="00B440CD" w:rsidP="002B6042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ярмарка вакансий?</w:t>
      </w:r>
    </w:p>
    <w:p w:rsidR="00B440CD" w:rsidRPr="006E6B0D" w:rsidRDefault="00B440CD" w:rsidP="002B6042">
      <w:pPr>
        <w:pStyle w:val="a4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стажировка?</w:t>
      </w:r>
    </w:p>
    <w:p w:rsidR="00B440CD" w:rsidRPr="00B57EE9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Профессиограммы</w:t>
      </w:r>
      <w:proofErr w:type="spellEnd"/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профессий»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</w:t>
      </w:r>
      <w:proofErr w:type="spellStart"/>
      <w:r w:rsidRPr="000E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профессиограмма</w:t>
      </w:r>
      <w:proofErr w:type="spellEnd"/>
      <w:r w:rsidRPr="000E4D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440CD" w:rsidRDefault="00B440CD" w:rsidP="002B6042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включает в себя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Default="00B440CD" w:rsidP="002B6042">
      <w:pPr>
        <w:pStyle w:val="a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чем рассказывает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6C1E24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2.3</w:t>
      </w:r>
    </w:p>
    <w:p w:rsidR="00B440CD" w:rsidRPr="006C1E24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Рынок труда и пути получения профессии</w:t>
      </w:r>
    </w:p>
    <w:p w:rsidR="00B440CD" w:rsidRPr="008231C4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8231C4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«Пути получения профессии»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пути получения профессии</w:t>
      </w:r>
    </w:p>
    <w:p w:rsidR="00B440CD" w:rsidRDefault="00B440CD" w:rsidP="002B6042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уровни профессионального образования</w:t>
      </w:r>
    </w:p>
    <w:p w:rsidR="00B440CD" w:rsidRPr="008231C4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«Рынок труда»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 определение понятию «рынок труда»</w:t>
      </w:r>
    </w:p>
    <w:p w:rsidR="00B440CD" w:rsidRDefault="00B440CD" w:rsidP="002B604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виды заработной платы</w:t>
      </w:r>
    </w:p>
    <w:p w:rsidR="00B440CD" w:rsidRPr="00847B78" w:rsidRDefault="00B440CD" w:rsidP="002B6042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B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элементы включает в себя современная структура рынка труда?</w:t>
      </w:r>
    </w:p>
    <w:p w:rsidR="00B440CD" w:rsidRPr="008231C4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«Поиск работы»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Pr="00E46159" w:rsidRDefault="00B440CD" w:rsidP="002B60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Перечислите профессиональные качества потенциального работника, которые заинтересуют работодателя?</w:t>
      </w:r>
    </w:p>
    <w:p w:rsidR="00B440CD" w:rsidRPr="00E46159" w:rsidRDefault="00B440CD" w:rsidP="002B60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59">
        <w:rPr>
          <w:rFonts w:ascii="Times New Roman" w:hAnsi="Times New Roman" w:cs="Times New Roman"/>
          <w:iCs/>
          <w:sz w:val="28"/>
          <w:szCs w:val="28"/>
        </w:rPr>
        <w:t xml:space="preserve"> Перечислите личные качества потенциального работника, которые заинтересуют работодателя?</w:t>
      </w:r>
    </w:p>
    <w:p w:rsidR="00B440CD" w:rsidRPr="00E46159" w:rsidRDefault="00B440CD" w:rsidP="002B6042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6159">
        <w:rPr>
          <w:rFonts w:ascii="Times New Roman" w:hAnsi="Times New Roman" w:cs="Times New Roman"/>
          <w:iCs/>
          <w:sz w:val="28"/>
          <w:szCs w:val="28"/>
        </w:rPr>
        <w:t xml:space="preserve"> Назовите, каким </w:t>
      </w:r>
      <w:proofErr w:type="gramStart"/>
      <w:r w:rsidRPr="00E46159">
        <w:rPr>
          <w:rFonts w:ascii="Times New Roman" w:hAnsi="Times New Roman" w:cs="Times New Roman"/>
          <w:iCs/>
          <w:sz w:val="28"/>
          <w:szCs w:val="28"/>
        </w:rPr>
        <w:t>образом</w:t>
      </w:r>
      <w:proofErr w:type="gramEnd"/>
      <w:r w:rsidRPr="00E46159">
        <w:rPr>
          <w:rFonts w:ascii="Times New Roman" w:hAnsi="Times New Roman" w:cs="Times New Roman"/>
          <w:iCs/>
          <w:sz w:val="28"/>
          <w:szCs w:val="28"/>
        </w:rPr>
        <w:t xml:space="preserve"> и из </w:t>
      </w:r>
      <w:proofErr w:type="gramStart"/>
      <w:r w:rsidRPr="00E46159">
        <w:rPr>
          <w:rFonts w:ascii="Times New Roman" w:hAnsi="Times New Roman" w:cs="Times New Roman"/>
          <w:iCs/>
          <w:sz w:val="28"/>
          <w:szCs w:val="28"/>
        </w:rPr>
        <w:t>каких</w:t>
      </w:r>
      <w:proofErr w:type="gramEnd"/>
      <w:r w:rsidRPr="00E46159">
        <w:rPr>
          <w:rFonts w:ascii="Times New Roman" w:hAnsi="Times New Roman" w:cs="Times New Roman"/>
          <w:iCs/>
          <w:sz w:val="28"/>
          <w:szCs w:val="28"/>
        </w:rPr>
        <w:t xml:space="preserve"> источников мы можем получить информацию о потенциальной работе?</w:t>
      </w:r>
    </w:p>
    <w:p w:rsidR="00B440CD" w:rsidRPr="00E46159" w:rsidRDefault="00B440CD" w:rsidP="00B440C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Занятие </w:t>
      </w: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B164B">
        <w:rPr>
          <w:rFonts w:ascii="Times New Roman" w:eastAsia="Calibri" w:hAnsi="Times New Roman" w:cs="Times New Roman"/>
          <w:b/>
          <w:bCs/>
          <w:kern w:val="1"/>
          <w:sz w:val="28"/>
          <w:szCs w:val="28"/>
        </w:rPr>
        <w:t>«Личный профессиональный план»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1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«личный профессиональный план»</w:t>
      </w:r>
    </w:p>
    <w:p w:rsidR="00B440CD" w:rsidRDefault="00B440CD" w:rsidP="002B604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каких компонентов состоит личный профессиональный план?</w:t>
      </w:r>
    </w:p>
    <w:p w:rsidR="00B440CD" w:rsidRDefault="00B440CD" w:rsidP="002B6042">
      <w:pPr>
        <w:pStyle w:val="a4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чего Вам необходим личный профессиональный план?</w:t>
      </w:r>
    </w:p>
    <w:p w:rsidR="00B440CD" w:rsidRPr="00D42892" w:rsidRDefault="00B440CD" w:rsidP="00B440CD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2B164B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Занятие  «Навыки </w:t>
      </w:r>
      <w:proofErr w:type="spellStart"/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самопрезентации</w:t>
      </w:r>
      <w:proofErr w:type="spellEnd"/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Дайте определение понятию «</w:t>
      </w:r>
      <w:proofErr w:type="spellStart"/>
      <w:r w:rsidRPr="008E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самопрезентация</w:t>
      </w:r>
      <w:proofErr w:type="spellEnd"/>
      <w:r w:rsidRPr="008E3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440CD" w:rsidRDefault="00B440CD" w:rsidP="002B6042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Перечислите основные принципы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самопрезентации</w:t>
      </w:r>
      <w:proofErr w:type="spellEnd"/>
    </w:p>
    <w:p w:rsidR="00B440CD" w:rsidRDefault="00B440CD" w:rsidP="002B6042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ошибки распространены при формировании первого впечатления о человеке?</w:t>
      </w:r>
    </w:p>
    <w:p w:rsidR="00B440CD" w:rsidRPr="006E6B0D" w:rsidRDefault="00B440CD" w:rsidP="002B6042">
      <w:pPr>
        <w:pStyle w:val="a4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можно использовать походку, мимику, жесты для создания </w:t>
      </w:r>
      <w:proofErr w:type="gramStart"/>
      <w:r w:rsidRPr="006E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эффективной</w:t>
      </w:r>
      <w:proofErr w:type="gramEnd"/>
      <w:r w:rsidRPr="006E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E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самопрезентации</w:t>
      </w:r>
      <w:proofErr w:type="spellEnd"/>
      <w:r w:rsidRPr="006E6B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2B164B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Занятие  «Составление резюме»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B440CD" w:rsidRDefault="00B440CD" w:rsidP="002B6042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3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такое резюме?</w:t>
      </w:r>
    </w:p>
    <w:p w:rsidR="00B440CD" w:rsidRDefault="00B440CD" w:rsidP="002B6042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Перечислите типы резюме</w:t>
      </w:r>
    </w:p>
    <w:p w:rsidR="00B440CD" w:rsidRDefault="00B440CD" w:rsidP="002B6042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чего состоит структура резюме?</w:t>
      </w:r>
    </w:p>
    <w:p w:rsidR="00B440CD" w:rsidRDefault="00B440CD" w:rsidP="002B6042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интернет ресурсы помогут вам в составлении резюме?</w:t>
      </w:r>
    </w:p>
    <w:p w:rsidR="00B440CD" w:rsidRPr="00610FCF" w:rsidRDefault="00B440CD" w:rsidP="00B440CD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Тестирование</w:t>
      </w:r>
      <w:r w:rsidRPr="00C67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1«Психология личности»</w:t>
      </w: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Вариант 1 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F4298A">
        <w:rPr>
          <w:b/>
          <w:bCs/>
          <w:sz w:val="24"/>
          <w:szCs w:val="24"/>
        </w:rPr>
        <w:t xml:space="preserve">  </w:t>
      </w: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предлагается выполнить тестирование по учебному материалу, который вы изучали. Материал вам известен. Вам просто необходимо сосредоточиться и вспомнить все изученное. Выберите правильный вариант ответа.</w:t>
      </w:r>
    </w:p>
    <w:p w:rsidR="00B440CD" w:rsidRPr="00F4298A" w:rsidRDefault="00B440CD" w:rsidP="00F4298A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Психология – это наука, изучающая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характер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поведение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психику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душу</w:t>
      </w:r>
    </w:p>
    <w:p w:rsidR="00B440CD" w:rsidRPr="00F4298A" w:rsidRDefault="00B440CD" w:rsidP="00B440CD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Психология искусства – это: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математическая дисциплина</w:t>
      </w:r>
    </w:p>
    <w:p w:rsidR="00B440CD" w:rsidRPr="00F4298A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отрасль психологии, которая изучает процесс восприятия и создания произведений искусства.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направление науки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метод исследования</w:t>
      </w:r>
    </w:p>
    <w:p w:rsidR="00B440CD" w:rsidRPr="00F4298A" w:rsidRDefault="00B440CD" w:rsidP="00B440CD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Личность – это:</w:t>
      </w: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человек, имеющий возможность общаться с другими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индивид, обладающий совокупностью социально-значимых черт; личностью становятся в процессе социализации;  характеристика личности зависит от внутреннего мира.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набор качеств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 человек, имеющий свою точку зрения.</w:t>
      </w:r>
    </w:p>
    <w:p w:rsidR="00B440CD" w:rsidRPr="00F4298A" w:rsidRDefault="00B440CD" w:rsidP="00B440CD">
      <w:pPr>
        <w:pStyle w:val="a4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Индивид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представитель человеческого рода;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представитель конкретной профессии;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член какой-либо организации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человек, получивший хорошее воспитание.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Индивидуальность – это: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неповторимое качество индивида, отличающее его от других  индивидов (внешность, характер, поведение)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характер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поведение человека в обществе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качество характера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 – это:</w:t>
      </w:r>
    </w:p>
    <w:p w:rsidR="00B440CD" w:rsidRPr="00F4298A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это врожденные природные особенности нервной системы человека, проявляющиеся в деятельности и поведении человека.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качество характера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вид деятельности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эмоциональное состояние </w:t>
      </w:r>
    </w:p>
    <w:p w:rsidR="00B440CD" w:rsidRPr="00F4298A" w:rsidRDefault="00B440CD" w:rsidP="00F4298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темперамента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интроверт, экстраверт, </w:t>
      </w:r>
      <w:proofErr w:type="spellStart"/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амбиверт</w:t>
      </w:r>
      <w:proofErr w:type="spellEnd"/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сангвиник, холерик, флегматик, меланхолик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овен, скорпион, рыба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практик, теоретик, мечтатель</w:t>
      </w:r>
    </w:p>
    <w:p w:rsidR="00B440CD" w:rsidRPr="00F4298A" w:rsidRDefault="00B440CD" w:rsidP="00F4298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Характер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чувствительность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индивидуальные особенности человека, которые определяют его отношение к себе, к другим, к труду, деятельности (результатам труда).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познавательный процесс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вид деятельности</w:t>
      </w:r>
    </w:p>
    <w:p w:rsidR="00B440CD" w:rsidRPr="00F4298A" w:rsidRDefault="00B440CD" w:rsidP="00F4298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Способности – это: 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свойства человека, помогающие достичь успеха в разных видах деятельности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качества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физические свойства человека</w:t>
      </w:r>
    </w:p>
    <w:p w:rsidR="00F4298A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вид деятельности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Воля – это: </w:t>
      </w:r>
    </w:p>
    <w:p w:rsidR="00B440CD" w:rsidRPr="00F4298A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свобода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способность делать выбор и совершать действия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эмоциональность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набор качеств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Мотивация – это: 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побуждение к действию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психический процесс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поступок</w:t>
      </w:r>
    </w:p>
    <w:p w:rsidR="00F4298A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черта личности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Эмоции – это: 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реакция человека на событие или действие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настроение человека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познавательный процесс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вид деятельности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Конфликт – это: 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несогласие, спор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профессиональная деятельность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область психологии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вид деятельности</w:t>
      </w:r>
    </w:p>
    <w:p w:rsidR="00B440CD" w:rsidRPr="00F4298A" w:rsidRDefault="00B440CD" w:rsidP="002B6042">
      <w:pPr>
        <w:pStyle w:val="a4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</w:t>
      </w:r>
      <w:proofErr w:type="gramEnd"/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саморегуляция</w:t>
      </w:r>
      <w:proofErr w:type="spellEnd"/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 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способность человека управлять своим эмоциональным состоянием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метод психологического исследования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отрасль психологии</w:t>
      </w:r>
    </w:p>
    <w:p w:rsidR="00F4298A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свойство личности</w:t>
      </w:r>
    </w:p>
    <w:p w:rsidR="00B440CD" w:rsidRPr="00F4298A" w:rsidRDefault="00B440CD" w:rsidP="00F4298A">
      <w:pPr>
        <w:pStyle w:val="a4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Психология личности изучает: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взаимодействие индивида с обществом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личность и ее индивидуальные процессы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этапы взросления человека.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способности человека</w:t>
      </w:r>
    </w:p>
    <w:p w:rsidR="00B440CD" w:rsidRPr="00F4298A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298A" w:rsidRDefault="00F4298A" w:rsidP="00F40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0A91" w:rsidRDefault="00F40A91" w:rsidP="00F40A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F4298A" w:rsidRDefault="00B440CD" w:rsidP="00F4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Вариант 2 </w:t>
      </w:r>
    </w:p>
    <w:p w:rsidR="00B440CD" w:rsidRPr="00F4298A" w:rsidRDefault="00B440CD" w:rsidP="00F42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Pr="00F4298A">
        <w:rPr>
          <w:b/>
          <w:bCs/>
          <w:sz w:val="24"/>
          <w:szCs w:val="24"/>
        </w:rPr>
        <w:t xml:space="preserve">  </w:t>
      </w: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Вам предлагается выполнить тестирование по учебному материалу, который вы изучали. Материал вам известен. Вам просто необходимо сосредоточиться и вспомнить все изученное. Выберите правильный вариант ответа.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Психология – это:</w:t>
      </w:r>
    </w:p>
    <w:p w:rsidR="00B440CD" w:rsidRPr="00F4298A" w:rsidRDefault="00B440CD" w:rsidP="00F4298A">
      <w:pPr>
        <w:spacing w:after="0" w:line="240" w:lineRule="auto"/>
        <w:rPr>
          <w:bCs/>
          <w:sz w:val="24"/>
          <w:szCs w:val="24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наука о </w:t>
      </w:r>
      <w:r w:rsidRPr="00F4298A">
        <w:rPr>
          <w:rFonts w:ascii="Times New Roman" w:hAnsi="Times New Roman" w:cs="Times New Roman"/>
          <w:bCs/>
          <w:sz w:val="24"/>
          <w:szCs w:val="24"/>
        </w:rPr>
        <w:t>психике и психических явлениях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наука о жизни и поведении человека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наука о душе и характере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наука о темпераменте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Психология искусства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математическая дисциплина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отрасль психологии, которая изучает процесс восприятия и создания произведений искусства.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направление науки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метод исследования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Личность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человек, имеющий возможность общаться с другими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индивид, обладающий совокупностью социально-значимых черт; личностью становятся в процессе социализации;  характеристика личности зависит от внутреннего мира.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набор качеств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 человек, имеющий свою точку зрения.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Индивид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 представитель человеческого рода;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представитель конкретной профессии;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член какой-либо организации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человек, получивший хорошее воспитание.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Индивидуальность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темперамент человека, его характер            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уникальное, неповторимое качество индивида, отличающее его от других  индивидов (внешность, характер, поведение)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совокупность человеческих потребностей и способностей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внешность и поведение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Темперамент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общительность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качество характера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это врожденные природные особенности нервной системы человека, проявляющиеся в деятельности и поведении человека.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активность</w:t>
      </w:r>
    </w:p>
    <w:p w:rsidR="00B440CD" w:rsidRPr="00F4298A" w:rsidRDefault="00B440CD" w:rsidP="00F4298A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Типы темперамента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а) интроверт, экстраверт, </w:t>
      </w:r>
      <w:proofErr w:type="spellStart"/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амбиверт</w:t>
      </w:r>
      <w:proofErr w:type="spellEnd"/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сангвиник, холерик, флегматик, меланхолик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овен, скорпион, рыба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практик, теоретик, мечтатель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8. Характер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познавательный процесс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вид деятельности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индивидуальные особенности человека, которые определяют его отношение к себе, к другим, к труду, деятельности (результатам труда).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чувствительность</w:t>
      </w:r>
    </w:p>
    <w:p w:rsidR="00B440CD" w:rsidRPr="00F4298A" w:rsidRDefault="00B440CD" w:rsidP="00F4298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Способности – это: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вид деятельности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физические свойства личности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свойства личности, являющиеся условиями успешного осуществления определённого рода деятельности.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черта характера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Воля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конкретное действие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проявление личностных особенностей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качество личности, позволяющее преодолевать препятствия для достижения поставленной цели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свобода</w:t>
      </w:r>
    </w:p>
    <w:p w:rsidR="00B440CD" w:rsidRPr="00F4298A" w:rsidRDefault="00B440CD" w:rsidP="00F4298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Мотивация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это свойство нервной системы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это система внутренних и внешних мотивов, заставляющих человека поступать определенным образом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в) поступок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метод исследования в психологии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Эмоции 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Нервная раздражимость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Психическое отражение окружающей действительности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Качества человека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Познавательный процесс</w:t>
      </w:r>
    </w:p>
    <w:p w:rsidR="00B440CD" w:rsidRPr="00F4298A" w:rsidRDefault="00B440CD" w:rsidP="00F4298A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E6624D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Конфликт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область психологии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противоречие, возникающее между людьми в связи с решением какого-либо вопроса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профессиональная деятельность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 вид деятельности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E6624D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 </w:t>
      </w:r>
      <w:proofErr w:type="gramStart"/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Психологическая</w:t>
      </w:r>
      <w:proofErr w:type="gramEnd"/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саморегуляция</w:t>
      </w:r>
      <w:proofErr w:type="spellEnd"/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 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 способность человека управлять своим эмоциональным состоянием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метод психологического исследования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отрасль психологии</w:t>
      </w:r>
    </w:p>
    <w:p w:rsidR="00B440CD" w:rsidRDefault="00E6624D" w:rsidP="00E662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свойство личности</w:t>
      </w:r>
    </w:p>
    <w:p w:rsidR="00E6624D" w:rsidRPr="00F4298A" w:rsidRDefault="00E6624D" w:rsidP="00E662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40CD" w:rsidRPr="00E6624D" w:rsidRDefault="00E6624D" w:rsidP="00E6624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="00B440CD" w:rsidRPr="00E6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Психология личности изучает:</w:t>
      </w:r>
    </w:p>
    <w:p w:rsidR="00B440CD" w:rsidRPr="00F4298A" w:rsidRDefault="00B440CD" w:rsidP="00F429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взаимодействие индивида с обществом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личность и ее индивидуальные процессы</w:t>
      </w:r>
    </w:p>
    <w:p w:rsidR="00B440CD" w:rsidRPr="00F4298A" w:rsidRDefault="00B440CD" w:rsidP="00F429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этапы взросления человека.</w:t>
      </w:r>
    </w:p>
    <w:p w:rsidR="00B440CD" w:rsidRDefault="00B440CD" w:rsidP="00634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29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способности человека</w:t>
      </w:r>
    </w:p>
    <w:p w:rsidR="00634BD4" w:rsidRPr="00634BD4" w:rsidRDefault="00634BD4" w:rsidP="00634B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440CD" w:rsidRDefault="00B440CD" w:rsidP="00BE1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Тестирование</w:t>
      </w:r>
      <w:r w:rsidRPr="00C67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E31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«Профессиональное самоопределение»</w:t>
      </w:r>
    </w:p>
    <w:p w:rsidR="00BE13EB" w:rsidRDefault="00BE13E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3EB" w:rsidRPr="00BE13EB" w:rsidRDefault="00BE13EB" w:rsidP="00B440C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Инструкция:  </w:t>
      </w:r>
      <w:r w:rsidRPr="00BE13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предлагается выполнить тестирование по учебному материалу, который вы изучали. Материал вам известен. Вам просто необходимо сосредоточиться и вспомнить все изученное. Выберите правильный вариант ответа.</w:t>
      </w:r>
    </w:p>
    <w:p w:rsidR="00BE13EB" w:rsidRPr="00096568" w:rsidRDefault="00BE13E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13EB" w:rsidRPr="00096568" w:rsidRDefault="00BE13EB" w:rsidP="0068695B">
      <w:pPr>
        <w:pStyle w:val="a4"/>
        <w:numPr>
          <w:ilvl w:val="0"/>
          <w:numId w:val="3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Профориентация – это:</w:t>
      </w:r>
    </w:p>
    <w:p w:rsidR="00BE13EB" w:rsidRPr="006D18F2" w:rsidRDefault="00BE13EB" w:rsidP="00686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D18F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система научно обоснованных мероприятий, направленных на подготовку молодёжи к выбору профессии (с учётом особенностей личности и потребностей народного хозяйства в кадрах), на оказание помощи молодёжи в профессиональном самоопределении и трудоустройстве.</w:t>
      </w:r>
    </w:p>
    <w:p w:rsidR="00671235" w:rsidRDefault="008C1F1F" w:rsidP="00B273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671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консультирование по выбору профессии</w:t>
      </w:r>
    </w:p>
    <w:p w:rsidR="00BE13EB" w:rsidRPr="00BE13EB" w:rsidRDefault="008C1F1F" w:rsidP="006869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6712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6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исследования личности</w:t>
      </w:r>
    </w:p>
    <w:p w:rsidR="00B440CD" w:rsidRPr="008D1225" w:rsidRDefault="00B27300" w:rsidP="002B6042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профессия?</w:t>
      </w:r>
    </w:p>
    <w:p w:rsidR="00303D56" w:rsidRPr="00303D56" w:rsidRDefault="00B27300" w:rsidP="00303D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7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03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303D56" w:rsidRPr="00303D56">
        <w:t xml:space="preserve"> </w:t>
      </w:r>
      <w:r w:rsidR="00303D56" w:rsidRPr="00303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эмоционально-окрашенная установка, направленность на какую-либо деятельность или на какой–либо объект, вызванный полож</w:t>
      </w:r>
      <w:r w:rsidR="00303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ительным отношением к предмету.</w:t>
      </w:r>
    </w:p>
    <w:p w:rsidR="00B27300" w:rsidRPr="00B27300" w:rsidRDefault="00303D56" w:rsidP="00303D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303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правовое образование, первичная неделимая структурная единица в организации или вне её, замещаемая физическим лицом, отвечающим установленным требованиям и наделё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нным должностными полномочиями.</w:t>
      </w:r>
    </w:p>
    <w:p w:rsidR="0068695B" w:rsidRPr="0068695B" w:rsidRDefault="00B27300" w:rsidP="006D1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273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</w:t>
      </w:r>
      <w:r w:rsidRPr="00B27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73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род </w:t>
      </w:r>
      <w:hyperlink r:id="rId6" w:tooltip="Трудовая деятельность" w:history="1">
        <w:r w:rsidRPr="00B27300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  <w:lang w:eastAsia="ru-RU"/>
          </w:rPr>
          <w:t>трудовой деятельности</w:t>
        </w:r>
      </w:hyperlink>
      <w:r w:rsidRPr="00B273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hyperlink r:id="rId7" w:tooltip="Человек" w:history="1">
        <w:r w:rsidRPr="00B27300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  <w:lang w:eastAsia="ru-RU"/>
          </w:rPr>
          <w:t>человека</w:t>
        </w:r>
      </w:hyperlink>
      <w:r w:rsidRPr="00B273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обычно его </w:t>
      </w:r>
      <w:hyperlink r:id="rId8" w:tooltip="Источник существования (страница отсутствует)" w:history="1">
        <w:r w:rsidRPr="00B27300">
          <w:rPr>
            <w:rStyle w:val="a8"/>
            <w:rFonts w:ascii="Times New Roman" w:eastAsia="Times New Roman" w:hAnsi="Times New Roman" w:cs="Times New Roman"/>
            <w:bCs/>
            <w:i/>
            <w:color w:val="auto"/>
            <w:sz w:val="28"/>
            <w:szCs w:val="28"/>
            <w:u w:val="none"/>
            <w:lang w:eastAsia="ru-RU"/>
          </w:rPr>
          <w:t>источник существования</w:t>
        </w:r>
      </w:hyperlink>
      <w:r w:rsidRPr="00B273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68695B" w:rsidRPr="0068695B" w:rsidRDefault="0068695B" w:rsidP="0068695B">
      <w:pPr>
        <w:pStyle w:val="a4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должность?</w:t>
      </w:r>
    </w:p>
    <w:p w:rsidR="00096568" w:rsidRPr="0068695B" w:rsidRDefault="0068695B" w:rsidP="00B2730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Что такое должность?</w:t>
      </w:r>
    </w:p>
    <w:p w:rsidR="006D18F2" w:rsidRPr="008C1F1F" w:rsidRDefault="00B27300" w:rsidP="006D18F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1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6D18F2" w:rsidRPr="008C1F1F">
        <w:rPr>
          <w:b/>
        </w:rPr>
        <w:t xml:space="preserve"> </w:t>
      </w:r>
      <w:r w:rsidR="006D18F2" w:rsidRPr="008C1F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профессию, должность и специальность:</w:t>
      </w:r>
    </w:p>
    <w:p w:rsidR="0068695B" w:rsidRDefault="006D18F2" w:rsidP="003356D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Продавец – продавец продовольственных товаров – заведующий отделом.</w:t>
      </w:r>
    </w:p>
    <w:p w:rsidR="00AD2CC1" w:rsidRDefault="003356DC" w:rsidP="003356D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CC1" w:rsidRPr="0033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Перечислите группы профессий по предмету труда, согласно классификации Климова Е.А.</w:t>
      </w:r>
    </w:p>
    <w:p w:rsidR="003356DC" w:rsidRPr="003356DC" w:rsidRDefault="003356DC" w:rsidP="003356D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A97" w:rsidRPr="003356DC" w:rsidRDefault="003356DC" w:rsidP="003356D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597A97" w:rsidRPr="0033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</w:t>
      </w:r>
      <w:r w:rsidR="00AD2CC1" w:rsidRPr="0033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иведите по 3 примера для каждой группы</w:t>
      </w:r>
      <w:r w:rsidR="00597A97" w:rsidRPr="003356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профессии</w:t>
      </w:r>
    </w:p>
    <w:p w:rsidR="00597A97" w:rsidRPr="003356DC" w:rsidRDefault="00597A97" w:rsidP="00335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Человек-человек______________________________________________________</w:t>
      </w:r>
    </w:p>
    <w:p w:rsidR="00597A97" w:rsidRPr="003356DC" w:rsidRDefault="00597A97" w:rsidP="00335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Человек-техника______________________________________________________</w:t>
      </w:r>
    </w:p>
    <w:p w:rsidR="00597A97" w:rsidRPr="003356DC" w:rsidRDefault="00597A97" w:rsidP="00335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Человек-природа______________________________________________________</w:t>
      </w:r>
    </w:p>
    <w:p w:rsidR="00597A97" w:rsidRPr="003356DC" w:rsidRDefault="00597A97" w:rsidP="003356D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- художественный образ _____________________________________________________________</w:t>
      </w:r>
    </w:p>
    <w:p w:rsidR="00597A97" w:rsidRPr="003356DC" w:rsidRDefault="00597A97" w:rsidP="003356D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56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- знаковая система______________________________________</w:t>
      </w:r>
    </w:p>
    <w:p w:rsidR="00B27300" w:rsidRDefault="00B27300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6568" w:rsidRPr="00096568" w:rsidRDefault="00303D56" w:rsidP="00096568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Что нужно учитывать при выборе профессии? Напишите универсальную формулу, которая поможет любому сделать правильный выбор профессии, указав, что есть что?</w:t>
      </w:r>
    </w:p>
    <w:p w:rsidR="00096568" w:rsidRPr="00096568" w:rsidRDefault="00303D56" w:rsidP="00096568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Назовите наиболее типичные ошибки, которые возникают при выборе профессии?</w:t>
      </w:r>
    </w:p>
    <w:p w:rsidR="00B27300" w:rsidRDefault="00597A97" w:rsidP="00B2730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D279C" w:rsidRPr="000965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Какими способами можно получить информацию о профессии?</w:t>
      </w:r>
    </w:p>
    <w:p w:rsidR="00096568" w:rsidRDefault="00096568" w:rsidP="00B27300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Профессиограмма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это: </w:t>
      </w:r>
    </w:p>
    <w:p w:rsidR="00096568" w:rsidRPr="00096568" w:rsidRDefault="00096568" w:rsidP="00D3294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D32943" w:rsidRPr="00D32943">
        <w:t xml:space="preserve"> </w:t>
      </w:r>
      <w:r w:rsidR="00D32943" w:rsidRPr="00D3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 оказания психологической помощи в виде совета, в ходе которого осуществляется профориентация.</w:t>
      </w:r>
    </w:p>
    <w:p w:rsidR="00D32943" w:rsidRPr="00D32943" w:rsidRDefault="00096568" w:rsidP="00D3294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329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</w:t>
      </w:r>
      <w:r w:rsidR="00D32943" w:rsidRPr="00D329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D32943" w:rsidRPr="00D32943">
        <w:rPr>
          <w:rFonts w:ascii="Times New Roman" w:hAnsi="Times New Roman" w:cs="Times New Roman"/>
          <w:i/>
          <w:sz w:val="28"/>
          <w:szCs w:val="28"/>
        </w:rPr>
        <w:t>описание показателей конкретной професс</w:t>
      </w:r>
      <w:proofErr w:type="gramStart"/>
      <w:r w:rsidR="00D32943" w:rsidRPr="00D32943">
        <w:rPr>
          <w:rFonts w:ascii="Times New Roman" w:hAnsi="Times New Roman" w:cs="Times New Roman"/>
          <w:i/>
          <w:sz w:val="28"/>
          <w:szCs w:val="28"/>
        </w:rPr>
        <w:t>ии и ее</w:t>
      </w:r>
      <w:proofErr w:type="gramEnd"/>
      <w:r w:rsidR="00D32943" w:rsidRPr="00D32943">
        <w:rPr>
          <w:rFonts w:ascii="Times New Roman" w:hAnsi="Times New Roman" w:cs="Times New Roman"/>
          <w:i/>
          <w:sz w:val="28"/>
          <w:szCs w:val="28"/>
        </w:rPr>
        <w:t xml:space="preserve"> требований к личным качествам и производственным условиям.</w:t>
      </w:r>
    </w:p>
    <w:p w:rsidR="00D32943" w:rsidRPr="0068695B" w:rsidRDefault="00096568" w:rsidP="0068695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65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D32943" w:rsidRPr="00D32943">
        <w:t xml:space="preserve"> </w:t>
      </w:r>
      <w:r w:rsidR="00D3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32943" w:rsidRPr="00D3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оответствие индивидуальных качеств человека требованиям профессии, способность работника эффективно осуществлять деятельность.</w:t>
      </w:r>
    </w:p>
    <w:p w:rsidR="00EB65A2" w:rsidRPr="0068695B" w:rsidRDefault="00EB65A2" w:rsidP="0068695B">
      <w:pPr>
        <w:pStyle w:val="a4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3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рынок труда?</w:t>
      </w:r>
    </w:p>
    <w:p w:rsidR="00B27300" w:rsidRDefault="00096568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Для чего необходим личный профессиональный план?</w:t>
      </w:r>
    </w:p>
    <w:p w:rsidR="00096568" w:rsidRDefault="00096568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="00835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резюме?</w:t>
      </w:r>
    </w:p>
    <w:p w:rsidR="00303D56" w:rsidRPr="006D279C" w:rsidRDefault="00303D56" w:rsidP="00597A9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3D56" w:rsidRPr="00303D56" w:rsidRDefault="00303D56" w:rsidP="00303D5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27300" w:rsidRDefault="00B27300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00" w:rsidRDefault="00B27300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95B" w:rsidRDefault="0068695B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00" w:rsidRDefault="00B27300" w:rsidP="00B440CD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835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6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 для внеаудиторной самостоятельной работы</w:t>
      </w:r>
    </w:p>
    <w:p w:rsidR="00B440CD" w:rsidRDefault="00B440CD" w:rsidP="00B440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E14879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3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семинарского занятия</w:t>
      </w: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«Понятие «личность», «человек», «индивид», «индивидуальность» и структура личности»</w:t>
      </w:r>
    </w:p>
    <w:p w:rsidR="00B440CD" w:rsidRPr="00E14879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слушателей с выдающимися личностями – </w:t>
      </w:r>
      <w:r w:rsidRPr="005A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художниками и их произведениями искусства. На основе их картин попробовать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охарактеризовать их личность.</w:t>
      </w:r>
      <w:r w:rsidRPr="005A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5A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самостоятельности мышления и творческой активности слушателей, закрепление знаний.</w:t>
      </w: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26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Использованный материал</w:t>
      </w:r>
      <w:r w:rsidRPr="005A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A26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ортреты художников, их картины.</w:t>
      </w:r>
    </w:p>
    <w:p w:rsidR="00B440CD" w:rsidRDefault="00B440CD" w:rsidP="00B4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B440CD" w:rsidRDefault="00B440CD" w:rsidP="002B604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6E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Почему Вы выбрали этого художника?</w:t>
      </w:r>
    </w:p>
    <w:p w:rsidR="00B440CD" w:rsidRPr="00DB7BD4" w:rsidRDefault="00B440CD" w:rsidP="002B604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повлияло на формирование его личности?</w:t>
      </w:r>
    </w:p>
    <w:p w:rsidR="00B440CD" w:rsidRPr="00C56EA6" w:rsidRDefault="00B440CD" w:rsidP="002B6042">
      <w:pPr>
        <w:pStyle w:val="a4"/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известные работы этого художника вы знаете?</w:t>
      </w:r>
    </w:p>
    <w:p w:rsidR="00B440CD" w:rsidRDefault="00B440CD" w:rsidP="00B440C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самостоятельной работы</w:t>
      </w:r>
      <w:r w:rsidRPr="00E1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B440CD" w:rsidRPr="008449AA" w:rsidRDefault="00B440CD" w:rsidP="002B6042">
      <w:pPr>
        <w:pStyle w:val="a4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Выбрать личность художника;</w:t>
      </w:r>
    </w:p>
    <w:p w:rsidR="00B440CD" w:rsidRPr="008449AA" w:rsidRDefault="00B440CD" w:rsidP="002B6042">
      <w:pPr>
        <w:pStyle w:val="a4"/>
        <w:numPr>
          <w:ilvl w:val="0"/>
          <w:numId w:val="4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Изучить различные источники, в которых описывается этот художник;</w:t>
      </w:r>
    </w:p>
    <w:p w:rsidR="00B440CD" w:rsidRPr="008449AA" w:rsidRDefault="00B440CD" w:rsidP="002B6042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Рассмотреть различные точки зрения по вопросу;</w:t>
      </w:r>
    </w:p>
    <w:p w:rsidR="00B440CD" w:rsidRPr="008449AA" w:rsidRDefault="00B440CD" w:rsidP="002B6042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ыделить проблемные области;</w:t>
      </w:r>
    </w:p>
    <w:p w:rsidR="00B440CD" w:rsidRPr="008449AA" w:rsidRDefault="00B440CD" w:rsidP="002B6042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формулировать собственную точку зрения;</w:t>
      </w:r>
    </w:p>
    <w:p w:rsidR="00B440CD" w:rsidRPr="008449AA" w:rsidRDefault="00B440CD" w:rsidP="002B6042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редусмотреть спорные моменты и сформулировать дискуссионный вопрос;</w:t>
      </w:r>
    </w:p>
    <w:p w:rsidR="00B440CD" w:rsidRDefault="00B440CD" w:rsidP="002B6042">
      <w:pPr>
        <w:pStyle w:val="a4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844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изученному материалу сообщение о личности художника.</w:t>
      </w:r>
    </w:p>
    <w:p w:rsidR="00B440CD" w:rsidRDefault="00B440CD" w:rsidP="00B440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подготовки к семинару:</w:t>
      </w:r>
    </w:p>
    <w:p w:rsidR="00B440CD" w:rsidRDefault="00B440CD" w:rsidP="002B6042">
      <w:pPr>
        <w:pStyle w:val="a4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Выготс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кий Л. С. Психология искусства.</w:t>
      </w:r>
    </w:p>
    <w:p w:rsidR="00B440CD" w:rsidRDefault="00B440CD" w:rsidP="002B6042">
      <w:pPr>
        <w:pStyle w:val="a4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Отличительные особенности творческой личности</w:t>
      </w:r>
      <w:r w:rsidRPr="006D29C5">
        <w:t xml:space="preserve"> </w:t>
      </w:r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[Эл.</w:t>
      </w:r>
      <w:proofErr w:type="gramEnd"/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Док.] - http://slo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n-omsk.ru/content/articles/</w:t>
      </w:r>
      <w:proofErr w:type="gramEnd"/>
    </w:p>
    <w:p w:rsidR="00B440CD" w:rsidRPr="00596A08" w:rsidRDefault="00B440CD" w:rsidP="002B6042">
      <w:pPr>
        <w:pStyle w:val="a4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2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Пономарев Я.А.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Психология творчества. </w:t>
      </w:r>
    </w:p>
    <w:p w:rsidR="00B440CD" w:rsidRDefault="00B440CD" w:rsidP="00B440CD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310F46" w:rsidRDefault="00B440CD" w:rsidP="00B440C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0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сочинений</w:t>
      </w:r>
    </w:p>
    <w:p w:rsidR="00B440CD" w:rsidRDefault="00B440CD" w:rsidP="002B6042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14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«Мои сильные и слабые стороны темперамента»</w:t>
      </w:r>
    </w:p>
    <w:p w:rsidR="00B440CD" w:rsidRPr="00310F46" w:rsidRDefault="00B440CD" w:rsidP="002B6042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«Как я воспитываю свой характер»</w:t>
      </w:r>
    </w:p>
    <w:p w:rsidR="00B440CD" w:rsidRPr="00310F46" w:rsidRDefault="00B440CD" w:rsidP="002B6042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«Мои способности, интересы и склонности»</w:t>
      </w:r>
    </w:p>
    <w:p w:rsidR="00B440CD" w:rsidRPr="00310F46" w:rsidRDefault="00B440CD" w:rsidP="002B6042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«Мои способы </w:t>
      </w:r>
      <w:proofErr w:type="gramStart"/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психической</w:t>
      </w:r>
      <w:proofErr w:type="gramEnd"/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C2041" w:rsidRPr="007747F7" w:rsidRDefault="00B440CD" w:rsidP="002B6042">
      <w:pPr>
        <w:numPr>
          <w:ilvl w:val="0"/>
          <w:numId w:val="4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0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будущая профессия»</w:t>
      </w:r>
    </w:p>
    <w:p w:rsidR="00B440CD" w:rsidRDefault="007C2041" w:rsidP="002B6042">
      <w:pPr>
        <w:pStyle w:val="a4"/>
        <w:numPr>
          <w:ilvl w:val="0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Промежуточный контроль при освоении адаптационной дисциплины. Формы промежуточного контроля</w:t>
      </w:r>
    </w:p>
    <w:p w:rsidR="007C2041" w:rsidRPr="007C2041" w:rsidRDefault="007C2041" w:rsidP="007C2041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Default="00B440CD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Промежуточный контроль </w:t>
      </w:r>
      <w:r w:rsidRPr="0015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с целью установления уровня и качества </w:t>
      </w:r>
      <w:proofErr w:type="gramStart"/>
      <w:r w:rsidRPr="0015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</w:t>
      </w:r>
      <w:proofErr w:type="gramEnd"/>
      <w:r w:rsidRPr="0015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по специальности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5911" w:rsidRPr="00CD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072500.01</w:t>
      </w:r>
      <w:r w:rsidR="00CD5911"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«Исполнитель художественно-оформительских работ»</w:t>
      </w:r>
      <w:r w:rsidRPr="00157D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части требований к результатам освоения програм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адаптационной дисциплины «Психология личности и профессиональное самоопределение».</w:t>
      </w:r>
    </w:p>
    <w:p w:rsidR="00CD5911" w:rsidRDefault="00CD5911" w:rsidP="006258F7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 w:rsidR="0062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промежуточной</w:t>
      </w:r>
      <w:r w:rsidR="00B440CD"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аттестации по </w:t>
      </w:r>
      <w:r w:rsidR="00B44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адаптационной</w:t>
      </w:r>
      <w:r w:rsidR="00B440CD"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иплине:</w:t>
      </w:r>
    </w:p>
    <w:p w:rsidR="00CD5911" w:rsidRDefault="00B440CD" w:rsidP="00CD59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5911" w:rsidRDefault="00B440CD" w:rsidP="00CD5911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</w:t>
      </w:r>
      <w:r w:rsidR="006258F7"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6258F7"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</w:t>
      </w:r>
      <w:r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proofErr w:type="gramEnd"/>
      <w:r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4ABE" w:rsidRDefault="002B4ABE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допускается  к  промежуточной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аттестации  по  дисциплине  при условии  выполнения  им  всех  заданий  и  мероприятий,  предусмотренных  настоящей программой  дисциплины,  в  полном  объеме.  Преподаватель  имеет  право  изменять количество и содержание заданий, выдаваемых </w:t>
      </w:r>
      <w:proofErr w:type="gramStart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(обучающемуся), исходя из уровня подготовленности обучающихся и, возможно, других характеристик контингента.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Допуск </w:t>
      </w:r>
      <w:proofErr w:type="gramStart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промежуточной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аттестации по дисциплине осуществляет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согласованию с учебным отделом.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имеющий   учебные   задолженности   (пропуски   занятий, невыполненные задания, неудовлетворительные оценки), обязан их ликвидировать путем отработки.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4ABE" w:rsidRDefault="002B4ABE" w:rsidP="00B440C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Отработка учебных задолженностей по дисциплине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B4ABE" w:rsidRDefault="002B4ABE" w:rsidP="002B4AB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учебной задолженности по дисциплине </w:t>
      </w:r>
      <w:proofErr w:type="gramStart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</w:t>
      </w:r>
      <w:proofErr w:type="gramEnd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отрабатывает пропущенные  занятия  и  выполняет  выданные  преподавателем  задания.  Отработка проводится в период семестрового обучения или в период сессии согласно расписанию консультаций преподавателя.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Обучающийся,   пропустивший лекционное  занятие,   обязан   предоставить преподавателю конспект соответствующего раздела рабочей программы.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Обучающийся, пропустивший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практическое/семинарское занятие,   обязан предоставить  преподавателю  конспекты  работ,  рекомендованных  преподавателем  к данному  практическому/семинарскому  занятию,  или  выполнить  практические  задания, предусмотренные планом пропущенного занятия.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Учебное  задание  считается  выполненным,  если  оно  оценено  преподавателем положительно.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Преподаватель  имеет  право  снизить  </w:t>
      </w:r>
      <w:proofErr w:type="gramStart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обучающемуся</w:t>
      </w:r>
      <w:proofErr w:type="gramEnd"/>
      <w:r w:rsidRPr="002B4A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оценку  на  промежуточной аттестации, если обучающийся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отработал пропущенные занятия.</w:t>
      </w:r>
    </w:p>
    <w:p w:rsidR="00CD5911" w:rsidRDefault="00CD5911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911" w:rsidRDefault="00CD5911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911" w:rsidRPr="00CD5911" w:rsidRDefault="00CD5911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911" w:rsidRPr="00CD5911" w:rsidRDefault="00CD5911" w:rsidP="00CD59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Дифференцированный зачет</w:t>
      </w:r>
      <w:r w:rsidRPr="00CD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соответствии с графиком учебного процесса учебного плана ГАПОУ РК «Петрозаводский педагогический колледж» по завершению изучения дисциплины.</w:t>
      </w:r>
    </w:p>
    <w:p w:rsidR="00B440CD" w:rsidRPr="005234D7" w:rsidRDefault="00B440CD" w:rsidP="00CD5911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5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Дифференцированный зачет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в виде тестирования.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дифференцированного зачета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 фонд оценочных средств, позволяющий оценить знания, умения, приобретенный учебный опыт. Оценочные средства составлены на основе рабочей программы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адаптационной</w:t>
      </w:r>
      <w:r w:rsidRPr="00523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дисциплины и охватывают наиболее актуальные разделы и темы.</w:t>
      </w:r>
    </w:p>
    <w:p w:rsidR="00C129F8" w:rsidRPr="005F75B5" w:rsidRDefault="00CD5911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индивидуального</w:t>
      </w:r>
      <w:r w:rsidR="006258F7" w:rsidRPr="00C21F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6258F7" w:rsidRPr="00625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промежуточной аттестации по </w:t>
      </w:r>
      <w:r w:rsid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адаптационной дисциплине «Психология личности и профессиональное </w:t>
      </w:r>
      <w:r w:rsidR="005F75B5"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самоопределение» выполняется</w:t>
      </w:r>
      <w:r w:rsidR="006258F7"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258F7"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обучающимся</w:t>
      </w:r>
      <w:proofErr w:type="gramEnd"/>
      <w:r w:rsidR="006258F7"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продемонстрировать свои достижения в освоении </w:t>
      </w:r>
      <w:r w:rsidR="005F75B5"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</w:t>
      </w:r>
      <w:r w:rsid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дисциплины.</w:t>
      </w:r>
    </w:p>
    <w:p w:rsidR="005F75B5" w:rsidRPr="00C129F8" w:rsidRDefault="005F75B5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организации проектной деятельности </w:t>
      </w:r>
      <w:proofErr w:type="gramStart"/>
      <w:r w:rsidRPr="00C1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C12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29F8" w:rsidRPr="005F75B5" w:rsidRDefault="005F75B5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проекта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задана преподавателем</w:t>
      </w:r>
      <w:r w:rsidR="00C12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«Моя будущая профессия»</w:t>
      </w:r>
      <w:r w:rsidRPr="005F7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29F8" w:rsidRPr="00C129F8" w:rsidRDefault="00C129F8" w:rsidP="00C129F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29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езультатом</w:t>
      </w:r>
      <w:r w:rsidRPr="00C1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(продуктом) проектной деятельности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любая из следующих работ:</w:t>
      </w:r>
    </w:p>
    <w:p w:rsidR="00C129F8" w:rsidRPr="00C129F8" w:rsidRDefault="00C129F8" w:rsidP="00C129F8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C1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письменная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сочинение, эссе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129F8" w:rsidRPr="00C129F8" w:rsidRDefault="00C129F8" w:rsidP="00A97AA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Pr="00C1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художественная творческая работа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области декоративно-прикладного искусства, изобразительного искусства, экранных искусств), представленная в виде компьютерной презентации, видеоролика, компьютерной анимации и др.;</w:t>
      </w:r>
    </w:p>
    <w:p w:rsidR="00C129F8" w:rsidRPr="00C129F8" w:rsidRDefault="00C129F8" w:rsidP="00A97AA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Pr="00C1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материальный объект, макет,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конструкторское изделие;</w:t>
      </w:r>
    </w:p>
    <w:p w:rsidR="00C129F8" w:rsidRPr="00C129F8" w:rsidRDefault="00C129F8" w:rsidP="00A97AA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Защита проекта</w:t>
      </w:r>
      <w:r w:rsidR="00C21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5E0C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плану-графику промежуточной аттестации в присутствии </w:t>
      </w:r>
      <w:r w:rsidR="005E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 по данной адаптационной дисциплине.</w:t>
      </w:r>
    </w:p>
    <w:p w:rsidR="00C129F8" w:rsidRPr="00C129F8" w:rsidRDefault="00C129F8" w:rsidP="00A97AA9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29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 материалов,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предоставляются  для защиты проекта, в обязательном порядке включаются:</w:t>
      </w:r>
    </w:p>
    <w:p w:rsidR="00C129F8" w:rsidRPr="00C129F8" w:rsidRDefault="00C129F8" w:rsidP="002B6042">
      <w:pPr>
        <w:numPr>
          <w:ilvl w:val="0"/>
          <w:numId w:val="51"/>
        </w:numPr>
        <w:tabs>
          <w:tab w:val="num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выносимый на защиту</w:t>
      </w:r>
      <w:r w:rsidRPr="00C129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продукт проектной деятельности,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представленный в одной из описанных выше форм;</w:t>
      </w:r>
    </w:p>
    <w:p w:rsidR="00C129F8" w:rsidRPr="00C129F8" w:rsidRDefault="00C129F8" w:rsidP="002B6042">
      <w:pPr>
        <w:numPr>
          <w:ilvl w:val="0"/>
          <w:numId w:val="51"/>
        </w:numPr>
        <w:tabs>
          <w:tab w:val="num" w:pos="0"/>
        </w:tabs>
        <w:spacing w:after="0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обучающимся краткая пояснительная записка к проекту</w:t>
      </w:r>
      <w:r w:rsidRPr="00C129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(презентация, паспорт проекта) с указанием:</w:t>
      </w:r>
      <w:proofErr w:type="gramEnd"/>
    </w:p>
    <w:p w:rsidR="00C129F8" w:rsidRPr="00C129F8" w:rsidRDefault="00C129F8" w:rsidP="002B6042">
      <w:pPr>
        <w:numPr>
          <w:ilvl w:val="1"/>
          <w:numId w:val="5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исходного замысла, цели и назначения проекта; </w:t>
      </w:r>
    </w:p>
    <w:p w:rsidR="00C129F8" w:rsidRPr="00C129F8" w:rsidRDefault="00C129F8" w:rsidP="002B6042">
      <w:pPr>
        <w:numPr>
          <w:ilvl w:val="1"/>
          <w:numId w:val="5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краткого описания хода выполнения проекта и полученных результатов; пожеланию, обучающийся может предоставить материалы, фиксирующие различные этапы работы обучающегося над проектом (фотографии, видеосъемки, промежуточные 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проекта и т.п.), на основании которых </w:t>
      </w:r>
      <w:r w:rsidR="005E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составить представление о ходе работы над проектом; </w:t>
      </w:r>
    </w:p>
    <w:p w:rsidR="00C129F8" w:rsidRPr="00C129F8" w:rsidRDefault="00C129F8" w:rsidP="002B6042">
      <w:pPr>
        <w:numPr>
          <w:ilvl w:val="1"/>
          <w:numId w:val="52"/>
        </w:numPr>
        <w:spacing w:after="0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использованных источников. </w:t>
      </w:r>
    </w:p>
    <w:p w:rsidR="00B7623E" w:rsidRDefault="00C129F8" w:rsidP="00B7623E">
      <w:pPr>
        <w:spacing w:after="0"/>
        <w:ind w:firstLine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выполнения проекта оцениваются по итогам рассмотрения </w:t>
      </w:r>
      <w:r w:rsidR="005E0C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 продукта</w:t>
      </w:r>
      <w:r w:rsidR="00A9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из преподавателей.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58F7" w:rsidRPr="006C25D1" w:rsidRDefault="00C129F8" w:rsidP="00B7623E">
      <w:pPr>
        <w:spacing w:after="0"/>
        <w:ind w:firstLine="1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оценивается по следующим </w:t>
      </w:r>
      <w:r w:rsidRPr="00C12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критериям</w:t>
      </w:r>
      <w:r w:rsidRPr="00C12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5D1" w:rsidRDefault="006C25D1" w:rsidP="006C25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5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оценка «отлично»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выставляется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слушателю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>, если в работе содержатся элементы научного творчества и делаются самостоятельные выводы, достигнуты все результаты, указан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ные в задании, качество оформления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соответствует установленным требо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ваниям и при защите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слушатель 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проявил отличное владение материалом работы и способ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ность аргументировано отвечать на поставленные вопросы по теме работы; </w:t>
      </w:r>
    </w:p>
    <w:p w:rsidR="006C25D1" w:rsidRDefault="006C25D1" w:rsidP="006C25D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C25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оценка «хорошо»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выставляется слушателю, если в работе достигнуты все результаты, указанные в задании, качество оформления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проекта 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соответствует установленным требованиям и при защите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слушатель 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проявил хорошее владение материалом работы и способность аргументировано отвечать на постав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ленные вопросы по теме работы; 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C25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оценку «удовлетворительно»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выставляется слушателю, если в работе достигнуты основ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ные результаты, указанные в задании, качество оформления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проекта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основном соответ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ствует установленным требованиям и при защите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слушатель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проявил удовлетвори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>тельное владение материалом работы и способность отвечать на большинство постав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softHyphen/>
        <w:t xml:space="preserve">ленных вопросов по теме работы; </w:t>
      </w:r>
    </w:p>
    <w:p w:rsidR="006258F7" w:rsidRPr="006C25D1" w:rsidRDefault="006C25D1" w:rsidP="006C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D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оценку «неудовлетворительно»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выставляется слушателю, если в работе не достигнуты основные результаты, указанные в задании ил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качество оформления проекта не 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соответствует установленным требованиям, или при защите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слушатель</w:t>
      </w:r>
      <w:r w:rsidRPr="006C25D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проявил неудовлетворительное владение материалом работы и не смог ответить на большинство поставленных вопросов по теме работ</w:t>
      </w:r>
    </w:p>
    <w:p w:rsidR="00B440CD" w:rsidRDefault="00B440CD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7F7" w:rsidRDefault="007747F7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7F7" w:rsidRDefault="007747F7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7F7" w:rsidRDefault="007747F7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5D1" w:rsidRDefault="006C25D1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0CD" w:rsidRPr="007C2041" w:rsidRDefault="00B440CD" w:rsidP="002B6042">
      <w:pPr>
        <w:pStyle w:val="a4"/>
        <w:numPr>
          <w:ilvl w:val="1"/>
          <w:numId w:val="4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2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Контрольно-оценочные средства промежуточного контроля</w:t>
      </w:r>
    </w:p>
    <w:p w:rsidR="00B440CD" w:rsidRDefault="00B440CD" w:rsidP="00B44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Комплект заданий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промежуточного</w:t>
      </w:r>
      <w:r w:rsidRPr="00003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контроля</w:t>
      </w:r>
    </w:p>
    <w:p w:rsidR="00D97793" w:rsidRPr="002E0947" w:rsidRDefault="00D97793" w:rsidP="00D977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 для подготовки обучающихся к дифференцированному зачету по адаптационной дисциплине «Психология личности и профессиональное самоопределение»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задачи и содержание дисциплины «Психология личности и профессиональное самоопределение»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 как наука»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«Психология и искусство»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«личность», «индивид», «индивидуальность», структура личности»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«Темперамент, типы темперамента»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«Темперамент и выбор профессии»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«Понятие «характер»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«способности» и «задатки» «Развитие способностей»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«Понятие «воля»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волевых качеств и постановка цели»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«эмоции» и «чувства»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«Способы </w:t>
      </w:r>
      <w:proofErr w:type="spellStart"/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» это можно в тренинг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Конфликты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«Профориентация и мир профессий»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«профессия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«специальность», «должность»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«Классификация профессий»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мула выбора профессии»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«Факторы, влияющие на выбор профессии. Ошибки выбора профессии»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«Способы получени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информации о профессии»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Профессиограммы</w:t>
      </w:r>
      <w:proofErr w:type="spellEnd"/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профессий»</w:t>
      </w:r>
      <w:r w:rsidRPr="002E09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«Пути получения профессии»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«Рынок труда»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«Поиск работы»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«Личный профессиональный план»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«Навыки </w:t>
      </w:r>
      <w:proofErr w:type="spellStart"/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самопрезентации</w:t>
      </w:r>
      <w:proofErr w:type="spellEnd"/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«Составление резюме» </w:t>
      </w:r>
    </w:p>
    <w:p w:rsidR="00D97793" w:rsidRDefault="00D97793" w:rsidP="002B6042">
      <w:pPr>
        <w:pStyle w:val="a4"/>
        <w:numPr>
          <w:ilvl w:val="0"/>
          <w:numId w:val="49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«Профессиональное самоопределение»</w:t>
      </w:r>
      <w:r w:rsidRPr="00F450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793" w:rsidRDefault="00D97793" w:rsidP="00D97793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793" w:rsidRPr="00D97793" w:rsidRDefault="00D97793" w:rsidP="00D97793">
      <w:pPr>
        <w:pStyle w:val="a4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Дифференцированный зачет</w:t>
      </w:r>
    </w:p>
    <w:p w:rsidR="00E23902" w:rsidRPr="009379D2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– это:</w:t>
      </w:r>
    </w:p>
    <w:p w:rsidR="00E23902" w:rsidRPr="00AB2B22" w:rsidRDefault="00E23902" w:rsidP="00E23902">
      <w:pPr>
        <w:spacing w:after="0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</w:t>
      </w:r>
      <w:r w:rsidRPr="00AB2B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наука о </w:t>
      </w:r>
      <w:r>
        <w:rPr>
          <w:rFonts w:ascii="Times New Roman" w:hAnsi="Times New Roman" w:cs="Times New Roman"/>
          <w:bCs/>
          <w:i/>
          <w:sz w:val="28"/>
          <w:szCs w:val="28"/>
        </w:rPr>
        <w:t>психике и психических явлениях</w:t>
      </w:r>
    </w:p>
    <w:p w:rsidR="00E23902" w:rsidRPr="00AB2B22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 о ж</w:t>
      </w:r>
      <w:r w:rsidRPr="00AB2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изни и поведении человека </w:t>
      </w:r>
    </w:p>
    <w:p w:rsidR="00E23902" w:rsidRPr="00ED0DF7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1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 о душе</w:t>
      </w:r>
      <w:r w:rsidRPr="00AB2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характере человека</w:t>
      </w:r>
    </w:p>
    <w:p w:rsidR="00E23902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наука о темпераменте человека</w:t>
      </w:r>
    </w:p>
    <w:p w:rsidR="00E23902" w:rsidRPr="00ED0DF7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искусства – это:</w:t>
      </w: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математическая дисциплина</w:t>
      </w: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B051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отрасль психологии, которая изучает процесс восприятия и создания произведений искусства.</w:t>
      </w: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направление науки</w:t>
      </w:r>
    </w:p>
    <w:p w:rsidR="00E23902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метод исследования</w:t>
      </w:r>
    </w:p>
    <w:p w:rsidR="00E23902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Личность – это:</w:t>
      </w:r>
    </w:p>
    <w:p w:rsidR="00E23902" w:rsidRPr="00ED0DF7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AB2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человек, имеющий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возможность общаться</w:t>
      </w:r>
      <w:r w:rsidRPr="00AB2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другими</w:t>
      </w:r>
    </w:p>
    <w:p w:rsidR="00E23902" w:rsidRPr="00ED0DF7" w:rsidRDefault="00E23902" w:rsidP="00E23902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AB2B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индивид, обладающий совокупностью социально-значимых черт; личностью становятся в процессе социализации;  характеристика личности зависит от внутреннего мира.</w:t>
      </w:r>
    </w:p>
    <w:p w:rsidR="00E23902" w:rsidRPr="00ED0DF7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качеств</w:t>
      </w:r>
    </w:p>
    <w:p w:rsidR="00E23902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 w:rsidRPr="00AB2B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имеющий свою точку зрения.</w:t>
      </w:r>
    </w:p>
    <w:p w:rsidR="00E23902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 – это:</w:t>
      </w: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 </w:t>
      </w:r>
      <w:r w:rsidRPr="00B051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представитель человеческого рода;</w:t>
      </w: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представитель конкретной профессии;</w:t>
      </w:r>
    </w:p>
    <w:p w:rsidR="00E23902" w:rsidRPr="00B0516D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член какой-либо организации</w:t>
      </w:r>
    </w:p>
    <w:p w:rsidR="00E23902" w:rsidRDefault="00E23902" w:rsidP="00E2390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человек, получивший хорошее воспитание.</w:t>
      </w:r>
    </w:p>
    <w:p w:rsidR="00E23902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02" w:rsidRPr="00E458CB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Индивидуальность – это:</w:t>
      </w:r>
    </w:p>
    <w:p w:rsidR="00E23902" w:rsidRPr="00E458CB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темперамент человека, его характер            </w:t>
      </w:r>
    </w:p>
    <w:p w:rsidR="00E23902" w:rsidRPr="00B0516D" w:rsidRDefault="00E23902" w:rsidP="00E2390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0516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уникальное, неповторимое качество индивида, отличающее его от других  индивидов (внешность, характер, поведение)</w:t>
      </w:r>
    </w:p>
    <w:p w:rsidR="00E23902" w:rsidRPr="00E458CB" w:rsidRDefault="00E23902" w:rsidP="00E2390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B05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совокупность человеческих потребностей и способностей</w:t>
      </w:r>
    </w:p>
    <w:p w:rsidR="00E23902" w:rsidRDefault="00E23902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внешность и поведение человека</w:t>
      </w:r>
    </w:p>
    <w:p w:rsidR="00165603" w:rsidRDefault="00165603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03" w:rsidRDefault="00165603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03" w:rsidRDefault="00165603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03" w:rsidRDefault="00165603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03" w:rsidRDefault="00165603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03" w:rsidRPr="00165603" w:rsidRDefault="00165603" w:rsidP="0016560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CE0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Внимание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745CE0" w:rsidRPr="00254BE1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4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 направленность  и  сосредоточенность  сознания,  предполагает  повышение  уровня  сенсорной, интеллектуальной или двигательной активности индивида;</w:t>
      </w:r>
    </w:p>
    <w:p w:rsidR="00745CE0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процесс запоминания, сохранения и последующего воспроизведения индивидом своего опыта.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 социально  обусловленный,  неразрывно  связанный  с  речью  психический  процесс  поисков  и открытия   существенно-нового,   процесс   опосредованного   и   обобщенного   отражения действительности в ходе ее анализа и синтеза; </w:t>
      </w:r>
    </w:p>
    <w:p w:rsidR="00395605" w:rsidRDefault="00395605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 –</w:t>
      </w:r>
      <w:r w:rsidR="00395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направленность  и  сосредоточенность  сознания,  предполагает  повышение  уровня  сенсорной, интеллектуальной или двигательной активности индивида;</w:t>
      </w:r>
    </w:p>
    <w:p w:rsidR="00395605" w:rsidRPr="00254BE1" w:rsidRDefault="00254BE1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4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б) процесс запоминания  </w:t>
      </w:r>
      <w:r w:rsidR="00745CE0" w:rsidRPr="00254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 последующего воспроизведения индивидом своего опыта.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 социально  обусловленный,  неразрывно  связанный  с  речью  психический  процесс  поисков  и открытия   </w:t>
      </w:r>
      <w:proofErr w:type="gramStart"/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существенно   нового</w:t>
      </w:r>
      <w:proofErr w:type="gramEnd"/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 процесс   опосредованного   и   обобщенного   отражения действительности в ходе ее анализа и синтеза;</w:t>
      </w:r>
    </w:p>
    <w:p w:rsidR="00395605" w:rsidRDefault="00395605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Восприятие –</w:t>
      </w:r>
      <w:r w:rsidR="00395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психический  процесс  формирования  целостных  образов  объектов,  непосредственно воздействующих на органы чувств;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психический процесс опосредованного и обобщенного отражения действительности в ходе ее анализа и синтеза. 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психический процесс отражения отдельных свой</w:t>
      </w:r>
      <w:proofErr w:type="gramStart"/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 пр</w:t>
      </w:r>
      <w:proofErr w:type="gramEnd"/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едметов и явлений окружающего мира;</w:t>
      </w:r>
    </w:p>
    <w:p w:rsidR="00395605" w:rsidRDefault="00395605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Мышление –</w:t>
      </w:r>
      <w:r w:rsidR="003956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 направленность  и  сосредоточенность  сознания,  предполагает  повышение  уровня  сенсорной, интеллектуальной или двигательной активности индивида;</w:t>
      </w:r>
    </w:p>
    <w:p w:rsidR="00395605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5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процесс запоминания, сохранения и последующего воспроизведения индивидом своего опыта.</w:t>
      </w:r>
    </w:p>
    <w:p w:rsidR="00B440CD" w:rsidRPr="00254BE1" w:rsidRDefault="00745CE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54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  социально  обусловленный,  неразрывно  связанный  с  речью  психический  процесс  поисков  и открытия   существенно-нового,   процесс   опосредованного   и   обобщенного   отражения действительности в ходе ее анализа и син</w:t>
      </w:r>
      <w:r w:rsidR="00395605" w:rsidRPr="00254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теза</w:t>
      </w:r>
    </w:p>
    <w:p w:rsid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Темперамент – это: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общительность человека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качество характера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в) это врожденные природные особенности нервной системы человека, проявляющиеся в деятельности и поведении человека.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активность</w:t>
      </w:r>
    </w:p>
    <w:p w:rsidR="00E23902" w:rsidRDefault="00E23902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E06" w:rsidRDefault="00574E0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 впервые предложил учение о темпераменте и выделил холерика, сангвиника, флегматика и меланхолика</w:t>
      </w:r>
    </w:p>
    <w:p w:rsidR="00574E06" w:rsidRDefault="00574E0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57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proofErr w:type="spellStart"/>
      <w:r w:rsidRPr="0057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Асмолов</w:t>
      </w:r>
      <w:proofErr w:type="spellEnd"/>
      <w:r w:rsidRPr="0057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А.Г.</w:t>
      </w:r>
    </w:p>
    <w:p w:rsidR="00574E06" w:rsidRDefault="00574E0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7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Павлов И.П.</w:t>
      </w:r>
    </w:p>
    <w:p w:rsidR="00574E06" w:rsidRPr="001C163C" w:rsidRDefault="00574E0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 Гиппократ</w:t>
      </w:r>
    </w:p>
    <w:p w:rsidR="00574E06" w:rsidRDefault="00574E0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темперамента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интроверт, экстраверт, </w:t>
      </w:r>
      <w:proofErr w:type="spellStart"/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амбиверт</w:t>
      </w:r>
      <w:proofErr w:type="spellEnd"/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сангвиник, холерик, флегматик, меланхолик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овен, скорпион, рыба</w:t>
      </w:r>
    </w:p>
    <w:p w:rsidR="00E23902" w:rsidRPr="00E23902" w:rsidRDefault="00E23902" w:rsidP="00E239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практик, теоретик, мечтатель</w:t>
      </w:r>
    </w:p>
    <w:p w:rsidR="00574E06" w:rsidRDefault="00574E0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 темперамента, при котором нервная система сильная, неуравновешенная, подвижная</w:t>
      </w:r>
    </w:p>
    <w:p w:rsidR="00BF4AD0" w:rsidRPr="001C163C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холерик</w:t>
      </w: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сангвиник</w:t>
      </w: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флегматик</w:t>
      </w: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меланхолик</w:t>
      </w: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темперамента, при котором нервная система сильная, уравновешенная, подвижная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холерик</w:t>
      </w:r>
    </w:p>
    <w:p w:rsidR="001C163C" w:rsidRP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сангвиник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флегматик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меланхолик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Отношение к себе, своим качествам и поступкам</w:t>
      </w:r>
    </w:p>
    <w:p w:rsidR="001C163C" w:rsidRP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самооценка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уровень притязаний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способности</w:t>
      </w:r>
    </w:p>
    <w:p w:rsidR="001C163C" w:rsidRDefault="001C163C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C1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задатки</w:t>
      </w:r>
    </w:p>
    <w:p w:rsidR="00821D95" w:rsidRDefault="00821D95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Характер – это: 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познавательный процесс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вид деятельности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 индивидуальные особенности человека, которые определяют его отношение к себе, к другим, к труду, деятельности (результатам труда).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чувствительность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 – это: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 вид деятельности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физические свойства личности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 свойства личности, являющиеся условиями успешного осуществления определённого рода деятельности.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черта характера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Воля – это: 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конкретное действие человека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проявление личностных особенностей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821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качество личности, позволяющее преодолевать препятствия для достижения поставленной цели</w:t>
      </w:r>
    </w:p>
    <w:p w:rsid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свобода</w:t>
      </w:r>
    </w:p>
    <w:p w:rsidR="00821D95" w:rsidRPr="00745CE0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это:</w:t>
      </w:r>
    </w:p>
    <w:p w:rsid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совокупность внешних и внутренних условий, вызывающих активность субъекта;</w:t>
      </w:r>
    </w:p>
    <w:p w:rsid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психическая действительность;</w:t>
      </w:r>
    </w:p>
    <w:p w:rsid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волевое действие;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Мотивация – это: 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это свойство нервной системы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это система внутренних и внешних мотивов, заставляющих человека поступать определенным образом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поступок </w:t>
      </w:r>
    </w:p>
    <w:p w:rsidR="00821D95" w:rsidRPr="00821D95" w:rsidRDefault="00821D95" w:rsidP="00821D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1D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метод исследования в психологии</w:t>
      </w:r>
    </w:p>
    <w:p w:rsidR="00821D95" w:rsidRDefault="00821D95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9379D2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Эмоции  – это: 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Нервная раздражимость</w:t>
      </w:r>
    </w:p>
    <w:p w:rsidR="00410C9A" w:rsidRPr="002F22E9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F22E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Психическое отражение окружающей действительности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человека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Познавательный процесс</w:t>
      </w:r>
    </w:p>
    <w:p w:rsidR="00821D95" w:rsidRDefault="00821D95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410C9A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Конфликт – это: </w:t>
      </w:r>
    </w:p>
    <w:p w:rsidR="00410C9A" w:rsidRPr="00410C9A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область психологии</w:t>
      </w:r>
    </w:p>
    <w:p w:rsidR="00410C9A" w:rsidRPr="00410C9A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10C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противоречие, возникающее между людьми в связи с решением какого-либо вопроса</w:t>
      </w:r>
    </w:p>
    <w:p w:rsidR="00410C9A" w:rsidRPr="00410C9A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профессиональная деятельность</w:t>
      </w:r>
    </w:p>
    <w:p w:rsidR="00410C9A" w:rsidRPr="00410C9A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 вид деятельности</w:t>
      </w:r>
    </w:p>
    <w:p w:rsidR="00410C9A" w:rsidRDefault="00410C9A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320D" w:rsidRDefault="00F01F69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Стратегия взаимодействия</w:t>
      </w:r>
      <w:r w:rsidR="00574E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конфликте</w:t>
      </w:r>
      <w:r w:rsidRPr="00F0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максимально достигаются цели обоих сторон</w:t>
      </w:r>
    </w:p>
    <w:p w:rsidR="006F320D" w:rsidRDefault="006F320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01F69" w:rsidRPr="00F0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избегание</w:t>
      </w:r>
    </w:p>
    <w:p w:rsidR="006F320D" w:rsidRDefault="006F320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F01F69" w:rsidRPr="00F01F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противодействие</w:t>
      </w:r>
    </w:p>
    <w:p w:rsidR="00BF4AD0" w:rsidRPr="001C163C" w:rsidRDefault="006F320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1C1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</w:t>
      </w:r>
      <w:r w:rsidR="00F01F69" w:rsidRPr="001C16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 сотрудничество</w:t>
      </w:r>
    </w:p>
    <w:p w:rsidR="00BF4AD0" w:rsidRDefault="00BF4AD0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56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Стратегия взаимодействия, при которой человек ориентирован на свои цели, </w:t>
      </w:r>
      <w:proofErr w:type="gramStart"/>
      <w:r w:rsidRPr="0053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обращая внимание</w:t>
      </w:r>
      <w:proofErr w:type="gramEnd"/>
      <w:r w:rsidRPr="0053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цели другого</w:t>
      </w:r>
    </w:p>
    <w:p w:rsidR="00536256" w:rsidRPr="00536256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3625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противодействие</w:t>
      </w:r>
    </w:p>
    <w:p w:rsidR="00536256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53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избегание</w:t>
      </w:r>
    </w:p>
    <w:p w:rsidR="00536256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536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компромисс</w:t>
      </w:r>
    </w:p>
    <w:p w:rsidR="00536256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B20C91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Психологическая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аморегуляция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это: </w:t>
      </w:r>
    </w:p>
    <w:p w:rsidR="00410C9A" w:rsidRPr="00F804E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F804E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 способность человека управлять своим эмоциональным состоянием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психологического исследования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отрасль психологии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свойство личности</w:t>
      </w:r>
    </w:p>
    <w:p w:rsidR="00410C9A" w:rsidRPr="00B20C91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9379D2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это: </w:t>
      </w:r>
    </w:p>
    <w:p w:rsidR="00410C9A" w:rsidRPr="00E01A68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01A6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трудовая деятельность человека, которая дает ему средства для существования и развития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деятельности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заработка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специальность</w:t>
      </w:r>
    </w:p>
    <w:p w:rsidR="00410C9A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71F" w:rsidRDefault="0020671F" w:rsidP="002067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Профессионально самоопределени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 – это:</w:t>
      </w:r>
    </w:p>
    <w:p w:rsidR="0020671F" w:rsidRDefault="0020671F" w:rsidP="002067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форма заботы общества о профессиональном становлении подрастающего поколения</w:t>
      </w:r>
    </w:p>
    <w:p w:rsidR="0020671F" w:rsidRPr="0020671F" w:rsidRDefault="0020671F" w:rsidP="002067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непрерывная цепь профессиональных выборов, направленных на само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реализацию человека в профессии</w:t>
      </w:r>
    </w:p>
    <w:p w:rsidR="0020671F" w:rsidRPr="0020671F" w:rsidRDefault="0020671F" w:rsidP="0020671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671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в) комплекс мероприятий, направленных на формирование профессионального самоопределения молодого человека</w:t>
      </w:r>
    </w:p>
    <w:p w:rsidR="0020671F" w:rsidRPr="0020671F" w:rsidRDefault="0020671F" w:rsidP="0020671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6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соотношение человеком себя с миром профессий с целью выбора своего профессионального пути</w:t>
      </w:r>
    </w:p>
    <w:p w:rsidR="0020671F" w:rsidRPr="00E47F13" w:rsidRDefault="0020671F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9379D2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Способы получения информации о профессии</w:t>
      </w:r>
    </w:p>
    <w:p w:rsidR="00410C9A" w:rsidRPr="0092745E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7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ярмарка вакансий, дни открытых дверей, интернет, книги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прогулки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наблюдение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тестирование</w:t>
      </w: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10C9A" w:rsidRPr="00E47F13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9379D2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Пути получения профессии</w:t>
      </w:r>
    </w:p>
    <w:p w:rsidR="00410C9A" w:rsidRPr="0079450F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945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вечерняя школа, курсы, техникум, ВУЗ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чтение книг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личный опыт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научение</w:t>
      </w:r>
    </w:p>
    <w:p w:rsidR="00410C9A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42" w:rsidRPr="0079450F" w:rsidRDefault="002B6042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DE02CA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DE0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Самопрезентация</w:t>
      </w:r>
      <w:proofErr w:type="spellEnd"/>
      <w:r w:rsidRPr="00DE02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это: </w:t>
      </w:r>
    </w:p>
    <w:p w:rsidR="00410C9A" w:rsidRPr="0092745E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745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средство формирования собственного образа, демонстрация своей личности перед окружением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психологического исследования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саморегуляции</w:t>
      </w:r>
      <w:proofErr w:type="spellEnd"/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деятельности</w:t>
      </w:r>
    </w:p>
    <w:p w:rsidR="00410C9A" w:rsidRDefault="00410C9A" w:rsidP="00410C9A">
      <w:pPr>
        <w:pStyle w:val="a4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9379D2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Резюме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это: </w:t>
      </w:r>
    </w:p>
    <w:p w:rsidR="00410C9A" w:rsidRPr="009A1143" w:rsidRDefault="00410C9A" w:rsidP="00410C9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A114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документ, содержащий информацию о навыках, опыте работы, образовании, и другую информацию, требуемую при приеме на работу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анкета</w:t>
      </w:r>
    </w:p>
    <w:p w:rsidR="00410C9A" w:rsidRPr="00ED0DF7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 исследования</w:t>
      </w:r>
    </w:p>
    <w:p w:rsidR="00410C9A" w:rsidRDefault="00410C9A" w:rsidP="00410C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0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деятельности</w:t>
      </w:r>
    </w:p>
    <w:p w:rsidR="00410C9A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9A" w:rsidRPr="00410C9A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0C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личности изучает:</w:t>
      </w:r>
    </w:p>
    <w:p w:rsidR="00410C9A" w:rsidRPr="00926094" w:rsidRDefault="00410C9A" w:rsidP="00410C9A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2609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взаимодействие индивида с обществом</w:t>
      </w:r>
    </w:p>
    <w:p w:rsidR="00410C9A" w:rsidRPr="00926094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личнос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 и ее индивидуальные процессы</w:t>
      </w:r>
    </w:p>
    <w:p w:rsidR="00410C9A" w:rsidRPr="00926094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этапы взросления человека.</w:t>
      </w:r>
    </w:p>
    <w:p w:rsidR="00410C9A" w:rsidRPr="00926094" w:rsidRDefault="00410C9A" w:rsidP="00410C9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способности человека</w:t>
      </w:r>
    </w:p>
    <w:p w:rsidR="00410C9A" w:rsidRPr="00926094" w:rsidRDefault="00410C9A" w:rsidP="00410C9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6256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8F7" w:rsidRDefault="006258F7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36256" w:rsidRPr="00745CE0" w:rsidRDefault="00536256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0CD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3CDF" w:rsidRDefault="00FF3CDF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5603" w:rsidRDefault="00165603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Pr="00A70C7F" w:rsidRDefault="006C25D1" w:rsidP="006C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ЗАЧЕТНО-ЭКЗАМЕНАЦИОННАЯ ВЕДОМОСТЬ №_______</w:t>
      </w:r>
    </w:p>
    <w:p w:rsidR="006C25D1" w:rsidRPr="00A70C7F" w:rsidRDefault="006C25D1" w:rsidP="006C2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25D1" w:rsidRPr="00A70C7F" w:rsidRDefault="006C25D1" w:rsidP="006C25D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Учебный год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A70C7F">
        <w:rPr>
          <w:rFonts w:ascii="Times New Roman" w:eastAsia="Times New Roman" w:hAnsi="Times New Roman" w:cs="Times New Roman"/>
          <w:iCs/>
          <w:lang w:eastAsia="ru-RU"/>
        </w:rPr>
        <w:t>20___/20___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Семестр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   ___</w:t>
      </w:r>
    </w:p>
    <w:p w:rsidR="006C25D1" w:rsidRPr="00A70C7F" w:rsidRDefault="006C25D1" w:rsidP="006C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25D1" w:rsidRPr="00A70C7F" w:rsidRDefault="006C25D1" w:rsidP="006C25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u w:val="single"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70C7F">
        <w:rPr>
          <w:rFonts w:ascii="Times New Roman" w:eastAsia="Times New Roman" w:hAnsi="Times New Roman" w:cs="Times New Roman"/>
          <w:iCs/>
          <w:u w:val="single"/>
          <w:lang w:eastAsia="ru-RU"/>
        </w:rPr>
        <w:t>очная</w:t>
      </w:r>
      <w:r w:rsidRPr="00A70C7F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 xml:space="preserve">Специальность </w:t>
      </w:r>
      <w:r w:rsidRPr="00A70C7F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Группа</w:t>
      </w:r>
      <w:r w:rsidRPr="00A70C7F">
        <w:rPr>
          <w:rFonts w:ascii="Times New Roman" w:eastAsia="Times New Roman" w:hAnsi="Times New Roman" w:cs="Times New Roman"/>
          <w:iCs/>
          <w:lang w:eastAsia="ru-RU"/>
        </w:rPr>
        <w:t xml:space="preserve"> _____ 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 xml:space="preserve">Форма контроля </w:t>
      </w:r>
      <w:r w:rsidRPr="00A70C7F">
        <w:rPr>
          <w:rFonts w:ascii="Times New Roman" w:eastAsia="Times New Roman" w:hAnsi="Times New Roman" w:cs="Times New Roman"/>
          <w:iCs/>
          <w:u w:val="single"/>
          <w:lang w:eastAsia="ru-RU"/>
        </w:rPr>
        <w:t>дифференцированный зачет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Дисциплина ______________________________</w:t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softHyphen/>
      </w: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softHyphen/>
        <w:t>__________________________________________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Фамилия, имя, отчество  преподавателя: 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b/>
          <w:bCs/>
          <w:lang w:eastAsia="ru-RU"/>
        </w:rPr>
        <w:t>Дата проведения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A70C7F">
        <w:rPr>
          <w:rFonts w:ascii="Times New Roman" w:eastAsia="Times New Roman" w:hAnsi="Times New Roman" w:cs="Times New Roman"/>
          <w:iCs/>
          <w:lang w:eastAsia="ru-RU"/>
        </w:rPr>
        <w:t>___</w:t>
      </w:r>
      <w:r w:rsidRPr="00A70C7F">
        <w:rPr>
          <w:rFonts w:ascii="Times New Roman" w:eastAsia="Times New Roman" w:hAnsi="Times New Roman" w:cs="Times New Roman"/>
          <w:lang w:eastAsia="ru-RU"/>
        </w:rPr>
        <w:t>»</w:t>
      </w:r>
      <w:r w:rsidRPr="00A70C7F">
        <w:rPr>
          <w:rFonts w:ascii="Times New Roman" w:eastAsia="Times New Roman" w:hAnsi="Times New Roman" w:cs="Times New Roman"/>
          <w:iCs/>
          <w:lang w:eastAsia="ru-RU"/>
        </w:rPr>
        <w:t>_________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 20</w:t>
      </w:r>
      <w:r w:rsidRPr="00A70C7F">
        <w:rPr>
          <w:rFonts w:ascii="Times New Roman" w:eastAsia="Times New Roman" w:hAnsi="Times New Roman" w:cs="Times New Roman"/>
          <w:iCs/>
          <w:lang w:eastAsia="ru-RU"/>
        </w:rPr>
        <w:t>__</w:t>
      </w:r>
      <w:r w:rsidRPr="00A70C7F">
        <w:rPr>
          <w:rFonts w:ascii="Times New Roman" w:eastAsia="Times New Roman" w:hAnsi="Times New Roman" w:cs="Times New Roman"/>
          <w:lang w:eastAsia="ru-RU"/>
        </w:rPr>
        <w:t>г.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lang w:eastAsia="ru-RU"/>
        </w:rPr>
      </w:pPr>
    </w:p>
    <w:tbl>
      <w:tblPr>
        <w:tblStyle w:val="1"/>
        <w:tblW w:w="9266" w:type="dxa"/>
        <w:jc w:val="center"/>
        <w:tblLook w:val="04A0" w:firstRow="1" w:lastRow="0" w:firstColumn="1" w:lastColumn="0" w:noHBand="0" w:noVBand="1"/>
      </w:tblPr>
      <w:tblGrid>
        <w:gridCol w:w="702"/>
        <w:gridCol w:w="4046"/>
        <w:gridCol w:w="1690"/>
        <w:gridCol w:w="1130"/>
        <w:gridCol w:w="1698"/>
      </w:tblGrid>
      <w:tr w:rsidR="006C25D1" w:rsidRPr="00A70C7F" w:rsidTr="00165603">
        <w:trPr>
          <w:jc w:val="center"/>
        </w:trPr>
        <w:tc>
          <w:tcPr>
            <w:tcW w:w="702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 xml:space="preserve">№ </w:t>
            </w:r>
          </w:p>
        </w:tc>
        <w:tc>
          <w:tcPr>
            <w:tcW w:w="4046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Фамилия, имя, отчество студента</w:t>
            </w:r>
          </w:p>
        </w:tc>
        <w:tc>
          <w:tcPr>
            <w:tcW w:w="1690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Номер</w:t>
            </w:r>
            <w:r w:rsidRPr="00A70C7F">
              <w:rPr>
                <w:rFonts w:ascii="Times New Roman" w:eastAsia="Calibri" w:hAnsi="Times New Roman" w:cs="Times New Roman"/>
                <w:b/>
              </w:rPr>
              <w:br/>
              <w:t>вопроса,</w:t>
            </w:r>
          </w:p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варианта,</w:t>
            </w:r>
          </w:p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билета</w:t>
            </w:r>
          </w:p>
        </w:tc>
        <w:tc>
          <w:tcPr>
            <w:tcW w:w="1130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698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Подпись</w:t>
            </w:r>
            <w:r w:rsidRPr="00A70C7F">
              <w:rPr>
                <w:rFonts w:ascii="Times New Roman" w:eastAsia="Calibri" w:hAnsi="Times New Roman" w:cs="Times New Roman"/>
                <w:b/>
              </w:rPr>
              <w:br/>
              <w:t>преподавателя</w:t>
            </w:r>
          </w:p>
        </w:tc>
      </w:tr>
      <w:tr w:rsidR="006C25D1" w:rsidRPr="00A70C7F" w:rsidTr="00165603">
        <w:trPr>
          <w:jc w:val="center"/>
        </w:trPr>
        <w:tc>
          <w:tcPr>
            <w:tcW w:w="702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046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690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0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698" w:type="dxa"/>
            <w:vAlign w:val="center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70C7F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25D1" w:rsidRPr="00A70C7F" w:rsidTr="00165603">
        <w:trPr>
          <w:jc w:val="center"/>
        </w:trPr>
        <w:tc>
          <w:tcPr>
            <w:tcW w:w="702" w:type="dxa"/>
          </w:tcPr>
          <w:p w:rsidR="006C25D1" w:rsidRPr="00A70C7F" w:rsidRDefault="006C25D1" w:rsidP="001656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0C7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46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</w:tcPr>
          <w:p w:rsidR="006C25D1" w:rsidRPr="00A70C7F" w:rsidRDefault="006C25D1" w:rsidP="001656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70C7F">
        <w:rPr>
          <w:rFonts w:ascii="Times New Roman" w:eastAsia="Times New Roman" w:hAnsi="Times New Roman" w:cs="Times New Roman"/>
          <w:b/>
          <w:lang w:eastAsia="ru-RU"/>
        </w:rPr>
        <w:t xml:space="preserve">Число </w:t>
      </w:r>
      <w:proofErr w:type="gramStart"/>
      <w:r w:rsidRPr="00A70C7F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  <w:r w:rsidRPr="00A70C7F">
        <w:rPr>
          <w:rFonts w:ascii="Times New Roman" w:eastAsia="Times New Roman" w:hAnsi="Times New Roman" w:cs="Times New Roman"/>
          <w:b/>
          <w:lang w:eastAsia="ru-RU"/>
        </w:rPr>
        <w:t xml:space="preserve"> в группе  _________________________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lang w:eastAsia="ru-RU"/>
        </w:rPr>
        <w:t>из них получивших «отлично»   _________________________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lang w:eastAsia="ru-RU"/>
        </w:rPr>
        <w:t>получивших «хорошо»                _________________________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lang w:eastAsia="ru-RU"/>
        </w:rPr>
        <w:t>получивших «удовлетворительно»_______________________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70C7F">
        <w:rPr>
          <w:rFonts w:ascii="Times New Roman" w:eastAsia="Times New Roman" w:hAnsi="Times New Roman" w:cs="Times New Roman"/>
          <w:lang w:eastAsia="ru-RU"/>
        </w:rPr>
        <w:t>получивших «неудовлетворительно»_____________________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70C7F">
        <w:rPr>
          <w:rFonts w:ascii="Times New Roman" w:eastAsia="Times New Roman" w:hAnsi="Times New Roman" w:cs="Times New Roman"/>
          <w:b/>
          <w:lang w:eastAsia="ru-RU"/>
        </w:rPr>
        <w:t xml:space="preserve">Число не </w:t>
      </w:r>
      <w:proofErr w:type="gramStart"/>
      <w:r w:rsidRPr="00A70C7F">
        <w:rPr>
          <w:rFonts w:ascii="Times New Roman" w:eastAsia="Times New Roman" w:hAnsi="Times New Roman" w:cs="Times New Roman"/>
          <w:b/>
          <w:lang w:eastAsia="ru-RU"/>
        </w:rPr>
        <w:t>явившихся</w:t>
      </w:r>
      <w:proofErr w:type="gramEnd"/>
      <w:r w:rsidRPr="00A70C7F">
        <w:rPr>
          <w:rFonts w:ascii="Times New Roman" w:eastAsia="Times New Roman" w:hAnsi="Times New Roman" w:cs="Times New Roman"/>
          <w:b/>
          <w:lang w:eastAsia="ru-RU"/>
        </w:rPr>
        <w:t xml:space="preserve"> обучающихся_____________________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70C7F">
        <w:rPr>
          <w:rFonts w:ascii="Times New Roman" w:eastAsia="Times New Roman" w:hAnsi="Times New Roman" w:cs="Times New Roman"/>
          <w:b/>
          <w:lang w:eastAsia="ru-RU"/>
        </w:rPr>
        <w:t xml:space="preserve">Число не </w:t>
      </w:r>
      <w:proofErr w:type="gramStart"/>
      <w:r w:rsidRPr="00A70C7F">
        <w:rPr>
          <w:rFonts w:ascii="Times New Roman" w:eastAsia="Times New Roman" w:hAnsi="Times New Roman" w:cs="Times New Roman"/>
          <w:b/>
          <w:lang w:eastAsia="ru-RU"/>
        </w:rPr>
        <w:t>допущенных</w:t>
      </w:r>
      <w:proofErr w:type="gramEnd"/>
      <w:r w:rsidRPr="00A70C7F">
        <w:rPr>
          <w:rFonts w:ascii="Times New Roman" w:eastAsia="Times New Roman" w:hAnsi="Times New Roman" w:cs="Times New Roman"/>
          <w:b/>
          <w:lang w:eastAsia="ru-RU"/>
        </w:rPr>
        <w:t xml:space="preserve"> обучающихся____________________</w:t>
      </w: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25D1" w:rsidRPr="00A70C7F" w:rsidRDefault="006C25D1" w:rsidP="006C25D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0C7F">
        <w:rPr>
          <w:rFonts w:ascii="Times New Roman" w:eastAsia="Times New Roman" w:hAnsi="Times New Roman" w:cs="Times New Roman"/>
          <w:lang w:eastAsia="ru-RU"/>
        </w:rPr>
        <w:t>Преподаватель_____________ /</w:t>
      </w:r>
      <w:r w:rsidRPr="00A70C7F">
        <w:rPr>
          <w:rFonts w:ascii="Times New Roman" w:eastAsia="Times New Roman" w:hAnsi="Times New Roman" w:cs="Times New Roman"/>
          <w:bCs/>
          <w:i/>
          <w:lang w:eastAsia="ru-RU"/>
        </w:rPr>
        <w:t xml:space="preserve"> _____________</w:t>
      </w:r>
      <w:r w:rsidRPr="00A70C7F">
        <w:rPr>
          <w:rFonts w:ascii="Times New Roman" w:eastAsia="Times New Roman" w:hAnsi="Times New Roman" w:cs="Times New Roman"/>
          <w:lang w:eastAsia="ru-RU"/>
        </w:rPr>
        <w:t xml:space="preserve">/  </w:t>
      </w:r>
      <w:proofErr w:type="spellStart"/>
      <w:r w:rsidRPr="00A70C7F">
        <w:rPr>
          <w:rFonts w:ascii="Times New Roman" w:eastAsia="Times New Roman" w:hAnsi="Times New Roman" w:cs="Times New Roman"/>
          <w:lang w:eastAsia="ru-RU"/>
        </w:rPr>
        <w:t>Зам</w:t>
      </w:r>
      <w:proofErr w:type="gramStart"/>
      <w:r w:rsidRPr="00A70C7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A70C7F">
        <w:rPr>
          <w:rFonts w:ascii="Times New Roman" w:eastAsia="Times New Roman" w:hAnsi="Times New Roman" w:cs="Times New Roman"/>
          <w:lang w:eastAsia="ru-RU"/>
        </w:rPr>
        <w:t>иректора</w:t>
      </w:r>
      <w:proofErr w:type="spellEnd"/>
      <w:r w:rsidRPr="00A70C7F">
        <w:rPr>
          <w:rFonts w:ascii="Times New Roman" w:eastAsia="Times New Roman" w:hAnsi="Times New Roman" w:cs="Times New Roman"/>
          <w:lang w:eastAsia="ru-RU"/>
        </w:rPr>
        <w:t xml:space="preserve"> по УР___________/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Ю.Е. Козлова</w:t>
      </w:r>
      <w:r w:rsidRPr="00A70C7F">
        <w:rPr>
          <w:rFonts w:ascii="Times New Roman" w:eastAsia="Times New Roman" w:hAnsi="Times New Roman" w:cs="Times New Roman"/>
          <w:lang w:eastAsia="ru-RU"/>
        </w:rPr>
        <w:t>/</w:t>
      </w: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42" w:rsidRDefault="002B6042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5934" w:rsidRDefault="00325934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25D1" w:rsidRDefault="006C25D1" w:rsidP="002B4A1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58F7" w:rsidRPr="006258F7" w:rsidRDefault="006258F7" w:rsidP="00325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Промежуточная аттестация в форме защиты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</w:t>
      </w:r>
      <w:r w:rsidR="00B440CD" w:rsidRPr="006258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proofErr w:type="gramEnd"/>
    </w:p>
    <w:p w:rsidR="0025772D" w:rsidRDefault="0025772D" w:rsidP="0025772D">
      <w:pPr>
        <w:tabs>
          <w:tab w:val="num" w:pos="-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Составление плана работы 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индивидуальному проекту</w:t>
      </w:r>
      <w:proofErr w:type="gramEnd"/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ПЛАНИРОВАНИЯ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проекта ______________________________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Цель: ___________________________________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Задачи: _________________________________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Проблема: _______________________________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знаем: _______________________________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еще нужно найти или что еще нужно сделать для решения проблемы:__________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можно использовать: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 информации: 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информации: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Какую информацию и у кого мы можем получить: __________________________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шаги нужно предпринять от выявления проблемы до реализации цели проекта? (перечисление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этапов работы)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нужно сделать на каждом шаге? (построение развернутого плана работы)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 какому сроку необходимо закончить работу? (построение графика проектной работы)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2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необходимо получить в результате работы? В каком виде</w:t>
      </w:r>
      <w:r w:rsidR="0039210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Pr="0025772D" w:rsidRDefault="0025772D" w:rsidP="0025772D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72D" w:rsidRDefault="0025772D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A1E" w:rsidRPr="00A97AA9" w:rsidRDefault="002B4A1E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Индивидуальный лист оценки _____________________________________  при проведении промежуточной аттестации в форме зачета</w:t>
      </w:r>
    </w:p>
    <w:p w:rsidR="002B4A1E" w:rsidRPr="00A97AA9" w:rsidRDefault="002B4A1E" w:rsidP="002B4A1E">
      <w:pPr>
        <w:tabs>
          <w:tab w:val="num" w:pos="-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виде защиты </w:t>
      </w:r>
      <w:proofErr w:type="gramStart"/>
      <w:r w:rsidRPr="00A97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индивидуального проекта</w:t>
      </w:r>
      <w:proofErr w:type="gramEnd"/>
    </w:p>
    <w:p w:rsidR="002B4A1E" w:rsidRPr="00A97AA9" w:rsidRDefault="002B4A1E" w:rsidP="002B4A1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проекта: </w:t>
      </w:r>
    </w:p>
    <w:p w:rsidR="002B4A1E" w:rsidRPr="00A97AA9" w:rsidRDefault="002B4A1E" w:rsidP="002B4A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97A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езультат (продукт) проектной деятельности</w:t>
      </w:r>
      <w:r w:rsidRPr="00A97A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6404"/>
        <w:gridCol w:w="992"/>
        <w:gridCol w:w="1701"/>
      </w:tblGrid>
      <w:tr w:rsidR="002B4A1E" w:rsidRPr="00A97AA9" w:rsidTr="00165603">
        <w:tc>
          <w:tcPr>
            <w:tcW w:w="508" w:type="dxa"/>
            <w:shd w:val="clear" w:color="auto" w:fill="FFFF99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6404" w:type="dxa"/>
            <w:shd w:val="clear" w:color="auto" w:fill="FFFF99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Критерии оценки</w:t>
            </w:r>
          </w:p>
        </w:tc>
        <w:tc>
          <w:tcPr>
            <w:tcW w:w="992" w:type="dxa"/>
            <w:shd w:val="clear" w:color="auto" w:fill="FFFF99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Баллы </w:t>
            </w:r>
          </w:p>
        </w:tc>
        <w:tc>
          <w:tcPr>
            <w:tcW w:w="1701" w:type="dxa"/>
            <w:shd w:val="clear" w:color="auto" w:fill="FFFF99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Примечания</w:t>
            </w:r>
          </w:p>
        </w:tc>
      </w:tr>
      <w:tr w:rsidR="002B4A1E" w:rsidRPr="00A97AA9" w:rsidTr="00165603">
        <w:tc>
          <w:tcPr>
            <w:tcW w:w="508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6404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Предметные и </w:t>
            </w:r>
            <w:proofErr w:type="spellStart"/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метопредметные</w:t>
            </w:r>
            <w:proofErr w:type="spellEnd"/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характеристики</w:t>
            </w:r>
          </w:p>
        </w:tc>
        <w:tc>
          <w:tcPr>
            <w:tcW w:w="992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2B4A1E" w:rsidRPr="00A97AA9" w:rsidTr="00165603">
        <w:tc>
          <w:tcPr>
            <w:tcW w:w="508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404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Продемонстрировано понимание содержания выполненной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работы, свободное владение предметом проектной деятельности.</w:t>
            </w:r>
          </w:p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работе и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 ответах на вопросы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по содержанию работы отсутствуют ошибки (грубые). </w:t>
            </w:r>
          </w:p>
        </w:tc>
        <w:tc>
          <w:tcPr>
            <w:tcW w:w="992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B4A1E" w:rsidRPr="00A97AA9" w:rsidTr="00165603">
        <w:tc>
          <w:tcPr>
            <w:tcW w:w="508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6404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Продемонстрированы навыки оформления проектной работы и пояснительной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записки. Тема ясно определена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 пояснена. Содержание хорошо структурировано. Все мысли выражены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ясно, логично, последовательно, аргументированно. </w:t>
            </w:r>
          </w:p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Автор свободно отвечает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 вопросы. /Автор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отвечает на вопросы.</w:t>
            </w:r>
          </w:p>
        </w:tc>
        <w:tc>
          <w:tcPr>
            <w:tcW w:w="992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B4A1E" w:rsidRPr="00A97AA9" w:rsidTr="00165603">
        <w:tc>
          <w:tcPr>
            <w:tcW w:w="508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6404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Продемонстрированы навыки определения темы и планирования работы.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Работа доведена до конца и представлена; </w:t>
            </w:r>
          </w:p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Некоторые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этапы выполнялись под контролем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 при поддержке руководителя  / </w:t>
            </w:r>
            <w:proofErr w:type="gramStart"/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контроль</w:t>
            </w:r>
            <w:proofErr w:type="gramEnd"/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и коррекция осуществлялись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самостоятельно.</w:t>
            </w:r>
          </w:p>
        </w:tc>
        <w:tc>
          <w:tcPr>
            <w:tcW w:w="992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B4A1E" w:rsidRPr="00A97AA9" w:rsidTr="00165603">
        <w:tc>
          <w:tcPr>
            <w:tcW w:w="508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6404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Работа в целом свидетельствует о способности самостоятельно ставить проблему и находить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пути её решения; продемонстрировано свободное владение логическими операциями, навыками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критического мышления,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умение самостоятельно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мыслить; продемонстрирована способность на этой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основе приобретать новые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знания и/или осваивать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новые способы действий,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достигать более глубокого</w:t>
            </w:r>
            <w:r w:rsidRPr="00A97A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понимания проблемы.</w:t>
            </w:r>
          </w:p>
        </w:tc>
        <w:tc>
          <w:tcPr>
            <w:tcW w:w="992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2B4A1E" w:rsidRPr="00A97AA9" w:rsidTr="00165603">
        <w:tc>
          <w:tcPr>
            <w:tcW w:w="508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6404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Личностная характеристика</w:t>
            </w: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работы обучающегося в ходе выполнения проекта, в том числе: </w:t>
            </w:r>
          </w:p>
          <w:p w:rsidR="002B4A1E" w:rsidRPr="00A97AA9" w:rsidRDefault="002B4A1E" w:rsidP="002B6042">
            <w:pPr>
              <w:numPr>
                <w:ilvl w:val="0"/>
                <w:numId w:val="53"/>
              </w:numPr>
              <w:tabs>
                <w:tab w:val="num" w:pos="0"/>
              </w:tabs>
              <w:spacing w:after="0" w:line="240" w:lineRule="auto"/>
              <w:ind w:left="195" w:hanging="19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инициативности и самостоятельности; </w:t>
            </w:r>
          </w:p>
          <w:p w:rsidR="002B4A1E" w:rsidRPr="00A97AA9" w:rsidRDefault="002B4A1E" w:rsidP="002B6042">
            <w:pPr>
              <w:numPr>
                <w:ilvl w:val="0"/>
                <w:numId w:val="53"/>
              </w:numPr>
              <w:tabs>
                <w:tab w:val="num" w:pos="0"/>
              </w:tabs>
              <w:spacing w:after="0" w:line="240" w:lineRule="auto"/>
              <w:ind w:left="195" w:hanging="19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ответственности (включая динамику отношения к выполняемой работе);</w:t>
            </w:r>
          </w:p>
          <w:p w:rsidR="002B4A1E" w:rsidRPr="00A97AA9" w:rsidRDefault="002B4A1E" w:rsidP="002B6042">
            <w:pPr>
              <w:numPr>
                <w:ilvl w:val="0"/>
                <w:numId w:val="53"/>
              </w:numPr>
              <w:tabs>
                <w:tab w:val="num" w:pos="0"/>
              </w:tabs>
              <w:spacing w:after="0" w:line="240" w:lineRule="auto"/>
              <w:ind w:left="195" w:hanging="19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исполнительской дисциплины;</w:t>
            </w:r>
          </w:p>
          <w:p w:rsidR="002B4A1E" w:rsidRPr="00A97AA9" w:rsidRDefault="002B4A1E" w:rsidP="002B6042">
            <w:pPr>
              <w:numPr>
                <w:ilvl w:val="0"/>
                <w:numId w:val="53"/>
              </w:numPr>
              <w:tabs>
                <w:tab w:val="num" w:pos="0"/>
              </w:tabs>
              <w:spacing w:after="0" w:line="240" w:lineRule="auto"/>
              <w:ind w:left="195" w:hanging="19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97AA9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творческий и креативный подход. </w:t>
            </w:r>
          </w:p>
        </w:tc>
        <w:tc>
          <w:tcPr>
            <w:tcW w:w="992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4A1E" w:rsidRPr="00A97AA9" w:rsidRDefault="002B4A1E" w:rsidP="00165603">
            <w:pPr>
              <w:tabs>
                <w:tab w:val="num" w:pos="-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2B4A1E" w:rsidRPr="00A97AA9" w:rsidRDefault="002B4A1E" w:rsidP="002B4A1E">
      <w:pPr>
        <w:tabs>
          <w:tab w:val="num" w:pos="-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1E" w:rsidRPr="00A97AA9" w:rsidRDefault="002B4A1E" w:rsidP="002B4A1E">
      <w:pPr>
        <w:tabs>
          <w:tab w:val="num" w:pos="-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A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по промежуточной аттестации ____</w:t>
      </w:r>
    </w:p>
    <w:p w:rsidR="002B4A1E" w:rsidRPr="00A97AA9" w:rsidRDefault="002B4A1E" w:rsidP="002B4A1E">
      <w:pPr>
        <w:tabs>
          <w:tab w:val="num" w:pos="-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A1E" w:rsidRPr="00A97AA9" w:rsidRDefault="002B4A1E" w:rsidP="002B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1E" w:rsidRPr="00A97AA9" w:rsidRDefault="002B4A1E" w:rsidP="002B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1E" w:rsidRPr="00A97AA9" w:rsidRDefault="002B4A1E" w:rsidP="002B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1E" w:rsidRPr="00A97AA9" w:rsidRDefault="002B4A1E" w:rsidP="002B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A1E" w:rsidRPr="00A97AA9" w:rsidRDefault="002B4A1E" w:rsidP="002B4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 20__г.                                                                               _____________________  </w:t>
      </w:r>
    </w:p>
    <w:p w:rsidR="002B4A1E" w:rsidRPr="00A97AA9" w:rsidRDefault="002B4A1E" w:rsidP="002B4A1E">
      <w:pPr>
        <w:spacing w:after="0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Pr="00745CE0" w:rsidRDefault="00B440CD" w:rsidP="00745C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Pr="006A6342" w:rsidRDefault="002B6042" w:rsidP="002B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342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рекомендуемых учебных изданий,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6A6342">
        <w:rPr>
          <w:rFonts w:ascii="Times New Roman" w:hAnsi="Times New Roman" w:cs="Times New Roman"/>
          <w:b/>
          <w:sz w:val="28"/>
          <w:szCs w:val="28"/>
        </w:rPr>
        <w:t>нтернет-ресурсов</w:t>
      </w:r>
      <w:proofErr w:type="spellEnd"/>
      <w:r w:rsidRPr="006A6342">
        <w:rPr>
          <w:rFonts w:ascii="Times New Roman" w:hAnsi="Times New Roman" w:cs="Times New Roman"/>
          <w:b/>
          <w:sz w:val="28"/>
          <w:szCs w:val="28"/>
        </w:rPr>
        <w:t>,</w:t>
      </w:r>
    </w:p>
    <w:p w:rsidR="002B6042" w:rsidRDefault="002B6042" w:rsidP="002B6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342">
        <w:rPr>
          <w:rFonts w:ascii="Times New Roman" w:hAnsi="Times New Roman" w:cs="Times New Roman"/>
          <w:b/>
          <w:sz w:val="28"/>
          <w:szCs w:val="28"/>
        </w:rPr>
        <w:t>дополнительной литературы</w:t>
      </w:r>
    </w:p>
    <w:p w:rsidR="002B6042" w:rsidRDefault="002B6042" w:rsidP="002B6042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42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</w:t>
      </w:r>
      <w:r w:rsidRPr="006A6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литература</w:t>
      </w:r>
    </w:p>
    <w:p w:rsidR="002B6042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42" w:rsidRDefault="002B6042" w:rsidP="002B6042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Байрамов В.Д. Профессиональная ориентация инвалидов и лиц с ОВЗ в системе </w:t>
      </w:r>
      <w:proofErr w:type="spellStart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многоуровнего</w:t>
      </w:r>
      <w:proofErr w:type="spellEnd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// Сборник материалов Всероссийской научно-практической конференции. – М.:</w:t>
      </w:r>
      <w:r w:rsidRPr="00313551">
        <w:rPr>
          <w:rFonts w:ascii="Arial" w:hAnsi="Arial" w:cs="Arial"/>
          <w:sz w:val="29"/>
          <w:szCs w:val="29"/>
        </w:rPr>
        <w:t xml:space="preserve"> </w:t>
      </w:r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МГГЭУ, 2016. – 847с.  </w:t>
      </w:r>
    </w:p>
    <w:p w:rsidR="002B6042" w:rsidRDefault="002B6042" w:rsidP="002B6042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 Е.А. Психология профессионального самоопределения: учеб. пособие</w:t>
      </w:r>
      <w:proofErr w:type="gramStart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</w:t>
      </w:r>
      <w:proofErr w:type="gramEnd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И. Чистяковой. 5-е изд., </w:t>
      </w:r>
      <w:proofErr w:type="spellStart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М.: Академия, 2014. 304 с.</w:t>
      </w:r>
    </w:p>
    <w:p w:rsidR="002B6042" w:rsidRPr="006A6342" w:rsidRDefault="002B6042" w:rsidP="002B6042">
      <w:pPr>
        <w:pStyle w:val="a4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Копылова Т.Г. Система </w:t>
      </w:r>
      <w:proofErr w:type="spellStart"/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коррекционной школе 8 вида, </w:t>
      </w:r>
      <w:proofErr w:type="gramStart"/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>ж-л</w:t>
      </w:r>
      <w:proofErr w:type="gramEnd"/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«Дефектология», № 5 , 2006.</w:t>
      </w:r>
    </w:p>
    <w:p w:rsidR="002B6042" w:rsidRDefault="002B6042" w:rsidP="002B6042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Пряжников</w:t>
      </w:r>
      <w:proofErr w:type="spellEnd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Профессиональное самоопределение. Теория и практика: учеб. Пособие. М.: Академия, 2014. 320 с.</w:t>
      </w:r>
    </w:p>
    <w:p w:rsidR="002B6042" w:rsidRPr="006A6342" w:rsidRDefault="002B6042" w:rsidP="002B6042">
      <w:pPr>
        <w:pStyle w:val="a4"/>
        <w:numPr>
          <w:ilvl w:val="0"/>
          <w:numId w:val="5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3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Т.Л. Профориентация старшеклассника: Диагностика и развитие профессиональной зрелости / Т.Л. Павлова. Москва: ТЦ Сфера. 2005. 128с.</w:t>
      </w:r>
    </w:p>
    <w:p w:rsidR="002B6042" w:rsidRDefault="002B6042" w:rsidP="002B6042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1C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Реан</w:t>
      </w:r>
      <w:proofErr w:type="spellEnd"/>
      <w:r w:rsidRPr="008A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Психология личности. – М., 2014.</w:t>
      </w:r>
    </w:p>
    <w:p w:rsidR="00C907F3" w:rsidRPr="00C907F3" w:rsidRDefault="00C907F3" w:rsidP="00C907F3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Рогов Е.И. Выбор профессии. Становление профессионала. М., 2003. – 336 </w:t>
      </w:r>
      <w:r w:rsidRPr="007D30F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B6042" w:rsidRDefault="002B6042" w:rsidP="002B6042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профориентации при умственной отсталости / Методические указания под ред. Е.М. </w:t>
      </w:r>
      <w:proofErr w:type="spellStart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Старобиной</w:t>
      </w:r>
      <w:proofErr w:type="spellEnd"/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СПБ Изд-во «Эксперт», 2005.</w:t>
      </w:r>
    </w:p>
    <w:p w:rsidR="002B6042" w:rsidRDefault="002B6042" w:rsidP="002B6042">
      <w:pPr>
        <w:pStyle w:val="a4"/>
        <w:numPr>
          <w:ilvl w:val="0"/>
          <w:numId w:val="54"/>
        </w:numPr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55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«Профессиональная и трудовая ориентация детей с ограниченными возможностями». Методические рекомендации. - М., 2006.;</w:t>
      </w:r>
    </w:p>
    <w:p w:rsidR="002B6042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042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литература</w:t>
      </w:r>
    </w:p>
    <w:p w:rsidR="002B6042" w:rsidRPr="007D30F3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7F3" w:rsidRPr="00C907F3" w:rsidRDefault="00C907F3" w:rsidP="00C907F3">
      <w:pPr>
        <w:pStyle w:val="a4"/>
        <w:numPr>
          <w:ilvl w:val="0"/>
          <w:numId w:val="6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10 гениев живописи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Фолио, 2005. – 400 с. </w:t>
      </w:r>
    </w:p>
    <w:p w:rsidR="002B6042" w:rsidRPr="007D30F3" w:rsidRDefault="002B6042" w:rsidP="00C907F3">
      <w:pPr>
        <w:pStyle w:val="a4"/>
        <w:numPr>
          <w:ilvl w:val="0"/>
          <w:numId w:val="6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Выборнова</w:t>
      </w:r>
      <w:proofErr w:type="spellEnd"/>
      <w:r w:rsidRPr="007D3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Актуализация проблем профессионального самоопределения молодежи / В.В. </w:t>
      </w:r>
      <w:proofErr w:type="spellStart"/>
      <w:r w:rsidRPr="007D3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Выборнова</w:t>
      </w:r>
      <w:proofErr w:type="spellEnd"/>
      <w:r w:rsidRPr="007D30F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Дунаева // Социологические исследования. 2006. № 4. С. 99—105.</w:t>
      </w:r>
    </w:p>
    <w:p w:rsidR="002B6042" w:rsidRDefault="002B6042" w:rsidP="00C907F3">
      <w:pPr>
        <w:pStyle w:val="a4"/>
        <w:numPr>
          <w:ilvl w:val="0"/>
          <w:numId w:val="62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Ильин, Е.П. Психология творчества, креативности, одаренности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Е.П. Ильин. – Санкт-Петербург</w:t>
      </w:r>
      <w:r w:rsidRPr="00B114A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Питер,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390 с.</w:t>
      </w:r>
    </w:p>
    <w:p w:rsidR="002B6042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Интернет-ресурсы:</w:t>
      </w:r>
    </w:p>
    <w:p w:rsidR="002B6042" w:rsidRPr="008434BE" w:rsidRDefault="002B6042" w:rsidP="002B604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42" w:rsidRPr="004C5A38" w:rsidRDefault="002B6042" w:rsidP="002B6042">
      <w:pPr>
        <w:pStyle w:val="a4"/>
        <w:numPr>
          <w:ilvl w:val="0"/>
          <w:numId w:val="56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музей профессий  </w:t>
      </w:r>
      <w:proofErr w:type="spellStart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ПрофВыбор</w:t>
      </w:r>
      <w:proofErr w:type="gramStart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http://</w:t>
      </w:r>
      <w:hyperlink r:id="rId9" w:history="1"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www.profvibor.ru</w:t>
        </w:r>
      </w:hyperlink>
    </w:p>
    <w:p w:rsidR="002B6042" w:rsidRPr="003620A9" w:rsidRDefault="002B6042" w:rsidP="002B6042">
      <w:pPr>
        <w:pStyle w:val="a4"/>
        <w:numPr>
          <w:ilvl w:val="0"/>
          <w:numId w:val="56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тестирования и развития [Электронный ресурс]: Гуманитарные технологии. Профориентация: Кем стать. URL: </w:t>
      </w:r>
      <w:hyperlink r:id="rId10" w:history="1"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 //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. proforientator.ru. </w:t>
        </w:r>
      </w:hyperlink>
    </w:p>
    <w:p w:rsidR="002B6042" w:rsidRPr="004C5A38" w:rsidRDefault="002B6042" w:rsidP="002B6042">
      <w:pPr>
        <w:tabs>
          <w:tab w:val="left" w:pos="1418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Школьный психолог [Электронный ресурс]. </w:t>
      </w:r>
      <w:r w:rsidRPr="004C5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w:history="1"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psy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.1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september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</w:p>
    <w:p w:rsidR="002B6042" w:rsidRPr="003620A9" w:rsidRDefault="002B6042" w:rsidP="002B6042">
      <w:pPr>
        <w:spacing w:line="240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Серия книг «Великие художники» — 101 книга </w:t>
      </w:r>
      <w:proofErr w:type="spellStart"/>
      <w:r w:rsidRPr="004C5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livelib</w:t>
      </w:r>
      <w:proofErr w:type="spellEnd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C5A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C5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livelib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pubseries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/894-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velikie</w:t>
        </w:r>
        <w:proofErr w:type="spellEnd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4C5A38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hudozhniki</w:t>
        </w:r>
        <w:proofErr w:type="spellEnd"/>
      </w:hyperlink>
    </w:p>
    <w:p w:rsidR="002B6042" w:rsidRDefault="002B6042" w:rsidP="002B6042">
      <w:pPr>
        <w:tabs>
          <w:tab w:val="left" w:pos="1418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Моя карьера Карелия </w:t>
      </w:r>
      <w:hyperlink r:id="rId12" w:history="1">
        <w:r w:rsidRPr="00055F40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http://mycareer.karelia.ru/</w:t>
        </w:r>
      </w:hyperlink>
    </w:p>
    <w:p w:rsidR="002B6042" w:rsidRPr="00017E1E" w:rsidRDefault="002B6042" w:rsidP="002B6042">
      <w:pPr>
        <w:tabs>
          <w:tab w:val="left" w:pos="1418"/>
        </w:tabs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42" w:rsidRDefault="002B6042" w:rsidP="002B6042">
      <w:pPr>
        <w:tabs>
          <w:tab w:val="left" w:pos="1418"/>
        </w:tabs>
        <w:spacing w:after="0" w:line="240" w:lineRule="auto"/>
        <w:rPr>
          <w:rStyle w:val="a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42" w:rsidRPr="008E4955" w:rsidRDefault="002B6042" w:rsidP="002B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955">
        <w:rPr>
          <w:rFonts w:ascii="Times New Roman" w:hAnsi="Times New Roman" w:cs="Times New Roman"/>
          <w:b/>
          <w:sz w:val="28"/>
          <w:szCs w:val="28"/>
        </w:rPr>
        <w:t>Дополнительные ресурсы</w:t>
      </w:r>
    </w:p>
    <w:p w:rsidR="002B6042" w:rsidRDefault="002B6042" w:rsidP="00C9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95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ПРОФИ – 2 – </w:t>
      </w:r>
      <w:r w:rsidRPr="008E4955">
        <w:rPr>
          <w:rFonts w:ascii="Times New Roman" w:hAnsi="Times New Roman" w:cs="Times New Roman"/>
          <w:sz w:val="28"/>
          <w:szCs w:val="28"/>
        </w:rPr>
        <w:t>Программа компьютерной обработк</w:t>
      </w:r>
      <w:r>
        <w:rPr>
          <w:rFonts w:ascii="Times New Roman" w:hAnsi="Times New Roman" w:cs="Times New Roman"/>
          <w:sz w:val="28"/>
          <w:szCs w:val="28"/>
        </w:rPr>
        <w:t>и блока психологических тестов</w:t>
      </w:r>
    </w:p>
    <w:p w:rsidR="00C907F3" w:rsidRPr="008E4955" w:rsidRDefault="00C907F3" w:rsidP="00C907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по профориентации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B6042" w:rsidRDefault="002B6042" w:rsidP="002B6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042" w:rsidRDefault="002B6042" w:rsidP="00B440C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486D" w:rsidRPr="001B5C85" w:rsidRDefault="00165603" w:rsidP="001B5C85">
      <w:pPr>
        <w:pStyle w:val="a4"/>
        <w:numPr>
          <w:ilvl w:val="0"/>
          <w:numId w:val="4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5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для слушателей и преподавателей</w:t>
      </w: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67C" w:rsidRDefault="0092467C" w:rsidP="00B440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0CD" w:rsidRDefault="00B440CD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92467C" w:rsidRDefault="0092467C" w:rsidP="00B440CD"/>
    <w:p w:rsidR="000C486D" w:rsidRDefault="000C486D" w:rsidP="00B440CD"/>
    <w:p w:rsidR="000C486D" w:rsidRDefault="000C486D" w:rsidP="00B440CD"/>
    <w:p w:rsidR="00563C86" w:rsidRDefault="00563C86" w:rsidP="00B440CD"/>
    <w:p w:rsidR="00563C86" w:rsidRDefault="00563C86" w:rsidP="00B440CD"/>
    <w:p w:rsidR="00563C86" w:rsidRDefault="00563C86" w:rsidP="00B440CD"/>
    <w:p w:rsidR="0092467C" w:rsidRDefault="0092467C" w:rsidP="00B440CD"/>
    <w:sectPr w:rsidR="0092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0A8"/>
    <w:multiLevelType w:val="hybridMultilevel"/>
    <w:tmpl w:val="2EC478EC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404D4"/>
    <w:multiLevelType w:val="hybridMultilevel"/>
    <w:tmpl w:val="39AE576C"/>
    <w:lvl w:ilvl="0" w:tplc="C6F65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27D4B"/>
    <w:multiLevelType w:val="hybridMultilevel"/>
    <w:tmpl w:val="E2D238D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07155F"/>
    <w:multiLevelType w:val="hybridMultilevel"/>
    <w:tmpl w:val="C368F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02824"/>
    <w:multiLevelType w:val="hybridMultilevel"/>
    <w:tmpl w:val="A36016C0"/>
    <w:lvl w:ilvl="0" w:tplc="C6F65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D67A9"/>
    <w:multiLevelType w:val="hybridMultilevel"/>
    <w:tmpl w:val="B8D66F36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3481A"/>
    <w:multiLevelType w:val="hybridMultilevel"/>
    <w:tmpl w:val="AD5E9A76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77096"/>
    <w:multiLevelType w:val="hybridMultilevel"/>
    <w:tmpl w:val="FEE092B4"/>
    <w:lvl w:ilvl="0" w:tplc="C6F65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A24A0"/>
    <w:multiLevelType w:val="hybridMultilevel"/>
    <w:tmpl w:val="174E8DB4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769D6"/>
    <w:multiLevelType w:val="hybridMultilevel"/>
    <w:tmpl w:val="2A1495BC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0C1C"/>
    <w:multiLevelType w:val="hybridMultilevel"/>
    <w:tmpl w:val="6B200B88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A667E"/>
    <w:multiLevelType w:val="hybridMultilevel"/>
    <w:tmpl w:val="218ED12C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E67A1"/>
    <w:multiLevelType w:val="multilevel"/>
    <w:tmpl w:val="5A9440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06666"/>
    <w:multiLevelType w:val="hybridMultilevel"/>
    <w:tmpl w:val="23CA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780F"/>
    <w:multiLevelType w:val="hybridMultilevel"/>
    <w:tmpl w:val="A24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C7048"/>
    <w:multiLevelType w:val="hybridMultilevel"/>
    <w:tmpl w:val="939C7126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266D7"/>
    <w:multiLevelType w:val="hybridMultilevel"/>
    <w:tmpl w:val="373A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A2C00"/>
    <w:multiLevelType w:val="multilevel"/>
    <w:tmpl w:val="F962C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9C163C3"/>
    <w:multiLevelType w:val="hybridMultilevel"/>
    <w:tmpl w:val="150A8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52CEA"/>
    <w:multiLevelType w:val="hybridMultilevel"/>
    <w:tmpl w:val="7144DFE4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4122"/>
    <w:multiLevelType w:val="hybridMultilevel"/>
    <w:tmpl w:val="0E9A6FD6"/>
    <w:lvl w:ilvl="0" w:tplc="605CF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19180D"/>
    <w:multiLevelType w:val="hybridMultilevel"/>
    <w:tmpl w:val="347A90CC"/>
    <w:lvl w:ilvl="0" w:tplc="605CF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385E80"/>
    <w:multiLevelType w:val="hybridMultilevel"/>
    <w:tmpl w:val="2FA89F86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A314B1"/>
    <w:multiLevelType w:val="hybridMultilevel"/>
    <w:tmpl w:val="5A94401E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53FB9"/>
    <w:multiLevelType w:val="hybridMultilevel"/>
    <w:tmpl w:val="CC94B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B7325"/>
    <w:multiLevelType w:val="hybridMultilevel"/>
    <w:tmpl w:val="4824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B1309C"/>
    <w:multiLevelType w:val="hybridMultilevel"/>
    <w:tmpl w:val="CBC8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61BDE"/>
    <w:multiLevelType w:val="hybridMultilevel"/>
    <w:tmpl w:val="4EACB0F0"/>
    <w:lvl w:ilvl="0" w:tplc="89FAD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777795"/>
    <w:multiLevelType w:val="hybridMultilevel"/>
    <w:tmpl w:val="AD2E3C3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44E53F01"/>
    <w:multiLevelType w:val="hybridMultilevel"/>
    <w:tmpl w:val="0DB42280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C794C"/>
    <w:multiLevelType w:val="hybridMultilevel"/>
    <w:tmpl w:val="A11A014C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4B4C2E"/>
    <w:multiLevelType w:val="hybridMultilevel"/>
    <w:tmpl w:val="A11A014C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E31274"/>
    <w:multiLevelType w:val="hybridMultilevel"/>
    <w:tmpl w:val="347A90CC"/>
    <w:lvl w:ilvl="0" w:tplc="605CFF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34CDE"/>
    <w:multiLevelType w:val="hybridMultilevel"/>
    <w:tmpl w:val="A94C76BC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E4090"/>
    <w:multiLevelType w:val="hybridMultilevel"/>
    <w:tmpl w:val="57EE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9122D1"/>
    <w:multiLevelType w:val="hybridMultilevel"/>
    <w:tmpl w:val="B288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972D6"/>
    <w:multiLevelType w:val="hybridMultilevel"/>
    <w:tmpl w:val="A24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511A8A"/>
    <w:multiLevelType w:val="hybridMultilevel"/>
    <w:tmpl w:val="8C66B52A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9D6AE7"/>
    <w:multiLevelType w:val="hybridMultilevel"/>
    <w:tmpl w:val="D8A85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F61BDE"/>
    <w:multiLevelType w:val="multilevel"/>
    <w:tmpl w:val="19BA521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262E9E"/>
    <w:multiLevelType w:val="hybridMultilevel"/>
    <w:tmpl w:val="2C16B2F6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B4C50"/>
    <w:multiLevelType w:val="hybridMultilevel"/>
    <w:tmpl w:val="ADC00A3A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76539C"/>
    <w:multiLevelType w:val="hybridMultilevel"/>
    <w:tmpl w:val="9CCA919E"/>
    <w:lvl w:ilvl="0" w:tplc="74F41562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6B63EB"/>
    <w:multiLevelType w:val="hybridMultilevel"/>
    <w:tmpl w:val="F3CEDA6C"/>
    <w:lvl w:ilvl="0" w:tplc="06DA51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C322F5"/>
    <w:multiLevelType w:val="hybridMultilevel"/>
    <w:tmpl w:val="6160FD66"/>
    <w:lvl w:ilvl="0" w:tplc="BE9C1C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0E0F45"/>
    <w:multiLevelType w:val="hybridMultilevel"/>
    <w:tmpl w:val="DCE60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9E41B6"/>
    <w:multiLevelType w:val="hybridMultilevel"/>
    <w:tmpl w:val="1A7C8EAC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B059AE"/>
    <w:multiLevelType w:val="hybridMultilevel"/>
    <w:tmpl w:val="64688036"/>
    <w:lvl w:ilvl="0" w:tplc="21204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3C4F64"/>
    <w:multiLevelType w:val="hybridMultilevel"/>
    <w:tmpl w:val="F2EE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4B7903"/>
    <w:multiLevelType w:val="multilevel"/>
    <w:tmpl w:val="8D347D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0">
    <w:nsid w:val="66593CC6"/>
    <w:multiLevelType w:val="multilevel"/>
    <w:tmpl w:val="C700CB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1">
    <w:nsid w:val="68486BE2"/>
    <w:multiLevelType w:val="hybridMultilevel"/>
    <w:tmpl w:val="1C0C8268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A00F56"/>
    <w:multiLevelType w:val="hybridMultilevel"/>
    <w:tmpl w:val="16FC4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661CDF"/>
    <w:multiLevelType w:val="hybridMultilevel"/>
    <w:tmpl w:val="9760C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E9E7229"/>
    <w:multiLevelType w:val="hybridMultilevel"/>
    <w:tmpl w:val="E46C8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F502001"/>
    <w:multiLevelType w:val="hybridMultilevel"/>
    <w:tmpl w:val="016A7D8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6">
    <w:nsid w:val="701B1C26"/>
    <w:multiLevelType w:val="hybridMultilevel"/>
    <w:tmpl w:val="98AC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5662B96"/>
    <w:multiLevelType w:val="hybridMultilevel"/>
    <w:tmpl w:val="8C3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5CB3328"/>
    <w:multiLevelType w:val="hybridMultilevel"/>
    <w:tmpl w:val="93C0A2B8"/>
    <w:lvl w:ilvl="0" w:tplc="82FA2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6C6441"/>
    <w:multiLevelType w:val="hybridMultilevel"/>
    <w:tmpl w:val="E02CAB04"/>
    <w:lvl w:ilvl="0" w:tplc="5DF28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B9021C5"/>
    <w:multiLevelType w:val="hybridMultilevel"/>
    <w:tmpl w:val="C4548608"/>
    <w:lvl w:ilvl="0" w:tplc="521212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CDE234C"/>
    <w:multiLevelType w:val="hybridMultilevel"/>
    <w:tmpl w:val="8BE6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18"/>
  </w:num>
  <w:num w:numId="3">
    <w:abstractNumId w:val="15"/>
  </w:num>
  <w:num w:numId="4">
    <w:abstractNumId w:val="22"/>
  </w:num>
  <w:num w:numId="5">
    <w:abstractNumId w:val="10"/>
  </w:num>
  <w:num w:numId="6">
    <w:abstractNumId w:val="0"/>
  </w:num>
  <w:num w:numId="7">
    <w:abstractNumId w:val="31"/>
  </w:num>
  <w:num w:numId="8">
    <w:abstractNumId w:val="30"/>
  </w:num>
  <w:num w:numId="9">
    <w:abstractNumId w:val="6"/>
  </w:num>
  <w:num w:numId="10">
    <w:abstractNumId w:val="58"/>
  </w:num>
  <w:num w:numId="11">
    <w:abstractNumId w:val="40"/>
  </w:num>
  <w:num w:numId="12">
    <w:abstractNumId w:val="9"/>
  </w:num>
  <w:num w:numId="13">
    <w:abstractNumId w:val="51"/>
  </w:num>
  <w:num w:numId="14">
    <w:abstractNumId w:val="33"/>
  </w:num>
  <w:num w:numId="15">
    <w:abstractNumId w:val="46"/>
  </w:num>
  <w:num w:numId="16">
    <w:abstractNumId w:val="44"/>
  </w:num>
  <w:num w:numId="17">
    <w:abstractNumId w:val="23"/>
  </w:num>
  <w:num w:numId="18">
    <w:abstractNumId w:val="59"/>
  </w:num>
  <w:num w:numId="19">
    <w:abstractNumId w:val="20"/>
  </w:num>
  <w:num w:numId="20">
    <w:abstractNumId w:val="24"/>
  </w:num>
  <w:num w:numId="21">
    <w:abstractNumId w:val="57"/>
  </w:num>
  <w:num w:numId="22">
    <w:abstractNumId w:val="53"/>
  </w:num>
  <w:num w:numId="23">
    <w:abstractNumId w:val="25"/>
  </w:num>
  <w:num w:numId="24">
    <w:abstractNumId w:val="32"/>
  </w:num>
  <w:num w:numId="25">
    <w:abstractNumId w:val="21"/>
  </w:num>
  <w:num w:numId="26">
    <w:abstractNumId w:val="19"/>
  </w:num>
  <w:num w:numId="27">
    <w:abstractNumId w:val="8"/>
  </w:num>
  <w:num w:numId="28">
    <w:abstractNumId w:val="43"/>
  </w:num>
  <w:num w:numId="29">
    <w:abstractNumId w:val="29"/>
  </w:num>
  <w:num w:numId="30">
    <w:abstractNumId w:val="60"/>
  </w:num>
  <w:num w:numId="31">
    <w:abstractNumId w:val="37"/>
  </w:num>
  <w:num w:numId="32">
    <w:abstractNumId w:val="41"/>
  </w:num>
  <w:num w:numId="33">
    <w:abstractNumId w:val="5"/>
  </w:num>
  <w:num w:numId="34">
    <w:abstractNumId w:val="4"/>
  </w:num>
  <w:num w:numId="35">
    <w:abstractNumId w:val="27"/>
  </w:num>
  <w:num w:numId="36">
    <w:abstractNumId w:val="47"/>
  </w:num>
  <w:num w:numId="37">
    <w:abstractNumId w:val="11"/>
  </w:num>
  <w:num w:numId="38">
    <w:abstractNumId w:val="38"/>
  </w:num>
  <w:num w:numId="39">
    <w:abstractNumId w:val="61"/>
  </w:num>
  <w:num w:numId="40">
    <w:abstractNumId w:val="54"/>
  </w:num>
  <w:num w:numId="41">
    <w:abstractNumId w:val="2"/>
  </w:num>
  <w:num w:numId="42">
    <w:abstractNumId w:val="52"/>
  </w:num>
  <w:num w:numId="43">
    <w:abstractNumId w:val="16"/>
  </w:num>
  <w:num w:numId="44">
    <w:abstractNumId w:val="45"/>
  </w:num>
  <w:num w:numId="45">
    <w:abstractNumId w:val="34"/>
  </w:num>
  <w:num w:numId="46">
    <w:abstractNumId w:val="42"/>
  </w:num>
  <w:num w:numId="47">
    <w:abstractNumId w:val="48"/>
  </w:num>
  <w:num w:numId="48">
    <w:abstractNumId w:val="49"/>
  </w:num>
  <w:num w:numId="49">
    <w:abstractNumId w:val="13"/>
  </w:num>
  <w:num w:numId="50">
    <w:abstractNumId w:val="50"/>
  </w:num>
  <w:num w:numId="51">
    <w:abstractNumId w:val="28"/>
  </w:num>
  <w:num w:numId="52">
    <w:abstractNumId w:val="17"/>
  </w:num>
  <w:num w:numId="53">
    <w:abstractNumId w:val="55"/>
  </w:num>
  <w:num w:numId="54">
    <w:abstractNumId w:val="3"/>
  </w:num>
  <w:num w:numId="55">
    <w:abstractNumId w:val="36"/>
  </w:num>
  <w:num w:numId="56">
    <w:abstractNumId w:val="26"/>
  </w:num>
  <w:num w:numId="57">
    <w:abstractNumId w:val="35"/>
  </w:num>
  <w:num w:numId="58">
    <w:abstractNumId w:val="7"/>
  </w:num>
  <w:num w:numId="59">
    <w:abstractNumId w:val="1"/>
  </w:num>
  <w:num w:numId="60">
    <w:abstractNumId w:val="39"/>
  </w:num>
  <w:num w:numId="61">
    <w:abstractNumId w:val="12"/>
  </w:num>
  <w:num w:numId="62">
    <w:abstractNumId w:val="1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B8"/>
    <w:rsid w:val="00017E1E"/>
    <w:rsid w:val="000257B0"/>
    <w:rsid w:val="00042899"/>
    <w:rsid w:val="00051BF2"/>
    <w:rsid w:val="00096568"/>
    <w:rsid w:val="000C31D6"/>
    <w:rsid w:val="000C486D"/>
    <w:rsid w:val="000F5A27"/>
    <w:rsid w:val="00137BC7"/>
    <w:rsid w:val="00165603"/>
    <w:rsid w:val="00173DB3"/>
    <w:rsid w:val="00186C61"/>
    <w:rsid w:val="001B5C85"/>
    <w:rsid w:val="001C163C"/>
    <w:rsid w:val="0020671F"/>
    <w:rsid w:val="00254BE1"/>
    <w:rsid w:val="0025772D"/>
    <w:rsid w:val="0027798B"/>
    <w:rsid w:val="002B4A1E"/>
    <w:rsid w:val="002B4ABE"/>
    <w:rsid w:val="002B6042"/>
    <w:rsid w:val="002B7F82"/>
    <w:rsid w:val="002C5042"/>
    <w:rsid w:val="00303D56"/>
    <w:rsid w:val="00325934"/>
    <w:rsid w:val="003323D1"/>
    <w:rsid w:val="003356DC"/>
    <w:rsid w:val="00392102"/>
    <w:rsid w:val="00395605"/>
    <w:rsid w:val="00410C9A"/>
    <w:rsid w:val="004F0328"/>
    <w:rsid w:val="00536256"/>
    <w:rsid w:val="00552A89"/>
    <w:rsid w:val="00563C86"/>
    <w:rsid w:val="00566B64"/>
    <w:rsid w:val="00574E06"/>
    <w:rsid w:val="00597A97"/>
    <w:rsid w:val="005E0C45"/>
    <w:rsid w:val="005F75B5"/>
    <w:rsid w:val="006258F7"/>
    <w:rsid w:val="00634BD4"/>
    <w:rsid w:val="00635E8D"/>
    <w:rsid w:val="00655546"/>
    <w:rsid w:val="00671235"/>
    <w:rsid w:val="0068695B"/>
    <w:rsid w:val="006A6342"/>
    <w:rsid w:val="006C25D1"/>
    <w:rsid w:val="006D18F2"/>
    <w:rsid w:val="006D279C"/>
    <w:rsid w:val="006F320D"/>
    <w:rsid w:val="006F491F"/>
    <w:rsid w:val="00745CE0"/>
    <w:rsid w:val="00750203"/>
    <w:rsid w:val="007747F7"/>
    <w:rsid w:val="007C2041"/>
    <w:rsid w:val="007D4C21"/>
    <w:rsid w:val="00803C1C"/>
    <w:rsid w:val="00821D95"/>
    <w:rsid w:val="00835107"/>
    <w:rsid w:val="00861928"/>
    <w:rsid w:val="008B609D"/>
    <w:rsid w:val="008C1F1F"/>
    <w:rsid w:val="008D612D"/>
    <w:rsid w:val="008E3B73"/>
    <w:rsid w:val="008E4111"/>
    <w:rsid w:val="008E4955"/>
    <w:rsid w:val="0092467C"/>
    <w:rsid w:val="00974F93"/>
    <w:rsid w:val="00A02842"/>
    <w:rsid w:val="00A679E1"/>
    <w:rsid w:val="00A97AA9"/>
    <w:rsid w:val="00AD2CC1"/>
    <w:rsid w:val="00B01669"/>
    <w:rsid w:val="00B2400D"/>
    <w:rsid w:val="00B27300"/>
    <w:rsid w:val="00B440CD"/>
    <w:rsid w:val="00B7623E"/>
    <w:rsid w:val="00BA1281"/>
    <w:rsid w:val="00BA3AE7"/>
    <w:rsid w:val="00BA3F3C"/>
    <w:rsid w:val="00BE13EB"/>
    <w:rsid w:val="00BF0964"/>
    <w:rsid w:val="00BF4AD0"/>
    <w:rsid w:val="00C129F8"/>
    <w:rsid w:val="00C21FA7"/>
    <w:rsid w:val="00C907F3"/>
    <w:rsid w:val="00CB6644"/>
    <w:rsid w:val="00CD5911"/>
    <w:rsid w:val="00D32943"/>
    <w:rsid w:val="00D60A6F"/>
    <w:rsid w:val="00D97793"/>
    <w:rsid w:val="00DD08D8"/>
    <w:rsid w:val="00E23902"/>
    <w:rsid w:val="00E24AC0"/>
    <w:rsid w:val="00E4702A"/>
    <w:rsid w:val="00E637C3"/>
    <w:rsid w:val="00E6624D"/>
    <w:rsid w:val="00E67C91"/>
    <w:rsid w:val="00EB65A2"/>
    <w:rsid w:val="00EF24D9"/>
    <w:rsid w:val="00F01F69"/>
    <w:rsid w:val="00F127B8"/>
    <w:rsid w:val="00F40A91"/>
    <w:rsid w:val="00F4298A"/>
    <w:rsid w:val="00F67240"/>
    <w:rsid w:val="00F84DF2"/>
    <w:rsid w:val="00F85CDA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0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40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502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40C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440C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semiHidden/>
    <w:unhideWhenUsed/>
    <w:rsid w:val="00B4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0C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502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8%D1%81%D1%82%D0%BE%D1%87%D0%BD%D0%B8%D0%BA_%D1%81%D1%83%D1%89%D0%B5%D1%81%D1%82%D0%B2%D0%BE%D0%B2%D0%B0%D0%BD%D0%B8%D1%8F&amp;action=edit&amp;red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7%D0%B5%D0%BB%D0%BE%D0%B2%D0%B5%D0%BA" TargetMode="External"/><Relationship Id="rId12" Type="http://schemas.openxmlformats.org/officeDocument/2006/relationships/hyperlink" Target="http://mycareer.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2%D1%80%D1%83%D0%B4%D0%BE%D0%B2%D0%B0%D1%8F_%D0%B4%D0%B5%D1%8F%D1%82%D0%B5%D0%BB%D1%8C%D0%BD%D0%BE%D1%81%D1%82%D1%8C" TargetMode="External"/><Relationship Id="rId11" Type="http://schemas.openxmlformats.org/officeDocument/2006/relationships/hyperlink" Target="https://www.livelib.ru/pubseries/894-velikie-hudozhnik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forient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vibo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44</Pages>
  <Words>8499</Words>
  <Characters>48445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87</cp:revision>
  <cp:lastPrinted>2021-02-16T10:05:00Z</cp:lastPrinted>
  <dcterms:created xsi:type="dcterms:W3CDTF">2019-11-14T06:15:00Z</dcterms:created>
  <dcterms:modified xsi:type="dcterms:W3CDTF">2021-05-12T13:43:00Z</dcterms:modified>
</cp:coreProperties>
</file>